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28"/>
      </w:tblGrid>
      <w:tr w:rsidR="00FB5FDE" w:rsidRPr="00E516F3" w:rsidTr="00E516F3">
        <w:tc>
          <w:tcPr>
            <w:tcW w:w="2178" w:type="dxa"/>
            <w:tcBorders>
              <w:top w:val="nil"/>
              <w:left w:val="nil"/>
              <w:bottom w:val="nil"/>
              <w:right w:val="nil"/>
            </w:tcBorders>
            <w:shd w:val="clear" w:color="auto" w:fill="auto"/>
          </w:tcPr>
          <w:p w:rsidR="00FB5FDE" w:rsidRPr="00E516F3" w:rsidRDefault="00E736AC" w:rsidP="00E516F3">
            <w:pPr>
              <w:jc w:val="center"/>
              <w:rPr>
                <w:rFonts w:cs="Arial"/>
              </w:rPr>
            </w:pPr>
            <w:r>
              <w:rPr>
                <w:rFonts w:cs="Arial"/>
                <w:noProof/>
                <w:sz w:val="44"/>
                <w:lang w:eastAsia="en-GB"/>
              </w:rPr>
              <w:drawing>
                <wp:inline distT="0" distB="0" distL="0" distR="0">
                  <wp:extent cx="1038225" cy="1285875"/>
                  <wp:effectExtent l="0" t="0" r="9525" b="9525"/>
                  <wp:docPr id="1" name="Picture 1" descr="NULBC Logo 08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BC Logo 08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tc>
        <w:tc>
          <w:tcPr>
            <w:tcW w:w="7928" w:type="dxa"/>
            <w:tcBorders>
              <w:top w:val="nil"/>
              <w:left w:val="nil"/>
              <w:bottom w:val="nil"/>
              <w:right w:val="nil"/>
            </w:tcBorders>
            <w:shd w:val="clear" w:color="auto" w:fill="auto"/>
            <w:vAlign w:val="center"/>
          </w:tcPr>
          <w:p w:rsidR="00FB5FDE" w:rsidRPr="00096390" w:rsidRDefault="00773D23" w:rsidP="00E516F3">
            <w:pPr>
              <w:jc w:val="center"/>
              <w:rPr>
                <w:b/>
                <w:sz w:val="48"/>
                <w:szCs w:val="48"/>
              </w:rPr>
            </w:pPr>
            <w:r w:rsidRPr="00096390">
              <w:rPr>
                <w:b/>
                <w:sz w:val="48"/>
                <w:szCs w:val="48"/>
              </w:rPr>
              <w:t>COMMUNITY CHEST</w:t>
            </w:r>
          </w:p>
          <w:p w:rsidR="00E86B66" w:rsidRPr="00096390" w:rsidRDefault="00E86B66" w:rsidP="00E516F3">
            <w:pPr>
              <w:jc w:val="center"/>
              <w:rPr>
                <w:b/>
                <w:sz w:val="48"/>
                <w:szCs w:val="48"/>
              </w:rPr>
            </w:pPr>
            <w:r w:rsidRPr="00096390">
              <w:rPr>
                <w:b/>
                <w:sz w:val="48"/>
                <w:szCs w:val="48"/>
              </w:rPr>
              <w:t>Guidance for Applicants</w:t>
            </w:r>
          </w:p>
          <w:p w:rsidR="00FB5FDE" w:rsidRPr="00E516F3" w:rsidRDefault="00773D23" w:rsidP="00667046">
            <w:pPr>
              <w:jc w:val="center"/>
              <w:rPr>
                <w:b/>
                <w:sz w:val="48"/>
                <w:szCs w:val="48"/>
              </w:rPr>
            </w:pPr>
            <w:r w:rsidRPr="00704739">
              <w:rPr>
                <w:b/>
                <w:sz w:val="48"/>
                <w:szCs w:val="48"/>
              </w:rPr>
              <w:t xml:space="preserve">Eligibility Criteria </w:t>
            </w:r>
            <w:r w:rsidR="00FB5FDE" w:rsidRPr="00704739">
              <w:rPr>
                <w:b/>
                <w:sz w:val="48"/>
                <w:szCs w:val="48"/>
              </w:rPr>
              <w:t>201</w:t>
            </w:r>
            <w:r w:rsidR="00667046">
              <w:rPr>
                <w:b/>
                <w:sz w:val="48"/>
                <w:szCs w:val="48"/>
              </w:rPr>
              <w:t>6</w:t>
            </w:r>
            <w:r w:rsidR="00FB5FDE" w:rsidRPr="00704739">
              <w:rPr>
                <w:b/>
                <w:sz w:val="48"/>
                <w:szCs w:val="48"/>
              </w:rPr>
              <w:t>/1</w:t>
            </w:r>
            <w:r w:rsidR="00667046">
              <w:rPr>
                <w:b/>
                <w:sz w:val="48"/>
                <w:szCs w:val="48"/>
              </w:rPr>
              <w:t>7</w:t>
            </w:r>
          </w:p>
        </w:tc>
      </w:tr>
    </w:tbl>
    <w:p w:rsidR="00784076" w:rsidRDefault="00784076" w:rsidP="00EF795D">
      <w:pPr>
        <w:rPr>
          <w:rFonts w:cs="Arial"/>
        </w:rPr>
      </w:pPr>
    </w:p>
    <w:tbl>
      <w:tblPr>
        <w:tblW w:w="0" w:type="auto"/>
        <w:jc w:val="center"/>
        <w:tblCellSpacing w:w="20" w:type="dxa"/>
        <w:tblBorders>
          <w:top w:val="inset" w:sz="6" w:space="0" w:color="auto"/>
          <w:left w:val="inset" w:sz="6" w:space="0" w:color="auto"/>
          <w:bottom w:val="outset" w:sz="6" w:space="0" w:color="auto"/>
          <w:right w:val="outset" w:sz="6" w:space="0" w:color="auto"/>
        </w:tblBorders>
        <w:tblLook w:val="0000" w:firstRow="0" w:lastRow="0" w:firstColumn="0" w:lastColumn="0" w:noHBand="0" w:noVBand="0"/>
      </w:tblPr>
      <w:tblGrid>
        <w:gridCol w:w="9802"/>
      </w:tblGrid>
      <w:tr w:rsidR="00FA3904" w:rsidRPr="00773D23" w:rsidTr="00D12C2B">
        <w:trPr>
          <w:tblCellSpacing w:w="20" w:type="dxa"/>
          <w:jc w:val="center"/>
        </w:trPr>
        <w:tc>
          <w:tcPr>
            <w:tcW w:w="9722" w:type="dxa"/>
            <w:vAlign w:val="center"/>
          </w:tcPr>
          <w:p w:rsidR="00FA3904" w:rsidRPr="00704739" w:rsidRDefault="00202589" w:rsidP="00EF795D">
            <w:pPr>
              <w:pStyle w:val="Heading1"/>
              <w:jc w:val="center"/>
              <w:rPr>
                <w:rFonts w:cs="Arial"/>
                <w:bCs w:val="0"/>
                <w:sz w:val="28"/>
                <w:szCs w:val="28"/>
              </w:rPr>
            </w:pPr>
            <w:r w:rsidRPr="00096390">
              <w:rPr>
                <w:rFonts w:cs="Arial"/>
                <w:bCs w:val="0"/>
                <w:sz w:val="28"/>
                <w:szCs w:val="28"/>
              </w:rPr>
              <w:t>P</w:t>
            </w:r>
            <w:r w:rsidR="00FB5FDE" w:rsidRPr="00096390">
              <w:rPr>
                <w:rFonts w:cs="Arial"/>
                <w:bCs w:val="0"/>
                <w:sz w:val="28"/>
                <w:szCs w:val="28"/>
              </w:rPr>
              <w:t>LEASE READ THE FOLLOWING GUIDELINES CAREFULLY BEFORE COMPLETING THE APPLICATION FORM</w:t>
            </w:r>
          </w:p>
        </w:tc>
      </w:tr>
    </w:tbl>
    <w:p w:rsidR="000C78F0" w:rsidRPr="00EF795D" w:rsidRDefault="000C78F0" w:rsidP="00EF795D"/>
    <w:p w:rsidR="001C415C" w:rsidRDefault="003169FD" w:rsidP="008112BE">
      <w:pPr>
        <w:jc w:val="both"/>
        <w:rPr>
          <w:rFonts w:cs="Arial"/>
          <w:szCs w:val="22"/>
        </w:rPr>
      </w:pPr>
      <w:r w:rsidRPr="00EF795D">
        <w:rPr>
          <w:rFonts w:cs="Arial"/>
          <w:szCs w:val="22"/>
        </w:rPr>
        <w:t>Community Chest funding is available to community groups, residents’ groups, voluntary organisations and social enterprises who wish to apply for financial support for projects</w:t>
      </w:r>
      <w:r w:rsidR="001C415C">
        <w:rPr>
          <w:rFonts w:cs="Arial"/>
          <w:szCs w:val="22"/>
        </w:rPr>
        <w:t xml:space="preserve"> that will be delivered within their Locally Based Body (LBB) area.  </w:t>
      </w:r>
      <w:r w:rsidR="001C415C">
        <w:t>A list of the LBBs and the areas of the Borough that they cover can be found at the end of this document.</w:t>
      </w:r>
    </w:p>
    <w:p w:rsidR="001C415C" w:rsidRDefault="001C415C" w:rsidP="008112BE">
      <w:pPr>
        <w:jc w:val="both"/>
        <w:rPr>
          <w:rFonts w:cs="Arial"/>
          <w:szCs w:val="22"/>
        </w:rPr>
      </w:pPr>
    </w:p>
    <w:p w:rsidR="00096390" w:rsidRDefault="001C415C" w:rsidP="008112BE">
      <w:pPr>
        <w:jc w:val="both"/>
        <w:rPr>
          <w:rFonts w:cs="Arial"/>
          <w:szCs w:val="22"/>
        </w:rPr>
      </w:pPr>
      <w:r>
        <w:rPr>
          <w:rFonts w:cs="Arial"/>
          <w:szCs w:val="22"/>
        </w:rPr>
        <w:t>Applicants should be</w:t>
      </w:r>
      <w:r w:rsidR="00096390">
        <w:rPr>
          <w:rFonts w:cs="Arial"/>
          <w:szCs w:val="22"/>
        </w:rPr>
        <w:t xml:space="preserve"> </w:t>
      </w:r>
      <w:r>
        <w:rPr>
          <w:rFonts w:cs="Arial"/>
          <w:szCs w:val="22"/>
        </w:rPr>
        <w:t>able to demonstrate that their proposal will</w:t>
      </w:r>
      <w:r w:rsidR="00F6452C">
        <w:rPr>
          <w:rFonts w:cs="Arial"/>
          <w:szCs w:val="22"/>
        </w:rPr>
        <w:t xml:space="preserve"> </w:t>
      </w:r>
      <w:r w:rsidR="00096390">
        <w:rPr>
          <w:rFonts w:cs="Arial"/>
          <w:szCs w:val="22"/>
        </w:rPr>
        <w:t>meet the needs of residents and ha</w:t>
      </w:r>
      <w:r w:rsidR="00F6452C">
        <w:rPr>
          <w:rFonts w:cs="Arial"/>
          <w:szCs w:val="22"/>
        </w:rPr>
        <w:t>ve</w:t>
      </w:r>
      <w:r w:rsidR="00096390">
        <w:rPr>
          <w:rFonts w:cs="Arial"/>
          <w:szCs w:val="22"/>
        </w:rPr>
        <w:t xml:space="preserve"> considerable community commitment to the aims of the project. </w:t>
      </w:r>
    </w:p>
    <w:p w:rsidR="00096390" w:rsidRDefault="00096390" w:rsidP="008112BE">
      <w:pPr>
        <w:jc w:val="both"/>
        <w:rPr>
          <w:rFonts w:cs="Arial"/>
          <w:szCs w:val="22"/>
        </w:rPr>
      </w:pPr>
    </w:p>
    <w:p w:rsidR="003169FD" w:rsidRDefault="009D22CB" w:rsidP="008112BE">
      <w:pPr>
        <w:jc w:val="both"/>
        <w:rPr>
          <w:rFonts w:cs="Arial"/>
          <w:szCs w:val="22"/>
        </w:rPr>
      </w:pPr>
      <w:r>
        <w:rPr>
          <w:rFonts w:cs="Arial"/>
          <w:szCs w:val="22"/>
        </w:rPr>
        <w:t xml:space="preserve">Organisations wishing to apply for funding must have an organisational bank or building society account with a minimum of two </w:t>
      </w:r>
      <w:r w:rsidR="00C95BE5">
        <w:rPr>
          <w:rFonts w:cs="Arial"/>
          <w:szCs w:val="22"/>
        </w:rPr>
        <w:t xml:space="preserve">non-related </w:t>
      </w:r>
      <w:r>
        <w:rPr>
          <w:rFonts w:cs="Arial"/>
          <w:szCs w:val="22"/>
        </w:rPr>
        <w:t>signatories</w:t>
      </w:r>
      <w:r w:rsidR="000B745A">
        <w:rPr>
          <w:rFonts w:cs="Arial"/>
          <w:szCs w:val="22"/>
        </w:rPr>
        <w:t xml:space="preserve">, evidence of insurance certificates and </w:t>
      </w:r>
      <w:r w:rsidR="00506B76">
        <w:rPr>
          <w:rFonts w:cs="Arial"/>
          <w:szCs w:val="22"/>
        </w:rPr>
        <w:t>a</w:t>
      </w:r>
      <w:r w:rsidR="000B745A">
        <w:rPr>
          <w:rFonts w:cs="Arial"/>
          <w:szCs w:val="22"/>
        </w:rPr>
        <w:t xml:space="preserve"> cons</w:t>
      </w:r>
      <w:r w:rsidR="00667046">
        <w:rPr>
          <w:rFonts w:cs="Arial"/>
          <w:szCs w:val="22"/>
        </w:rPr>
        <w:t>titution or terms of reference.</w:t>
      </w:r>
    </w:p>
    <w:p w:rsidR="00096390" w:rsidRDefault="00096390" w:rsidP="008112BE">
      <w:pPr>
        <w:jc w:val="both"/>
        <w:rPr>
          <w:rFonts w:cs="Arial"/>
          <w:szCs w:val="22"/>
        </w:rPr>
      </w:pPr>
    </w:p>
    <w:p w:rsidR="00096390" w:rsidRDefault="00096390" w:rsidP="008112BE">
      <w:pPr>
        <w:jc w:val="both"/>
        <w:rPr>
          <w:rFonts w:cs="Arial"/>
          <w:szCs w:val="22"/>
        </w:rPr>
      </w:pPr>
      <w:r>
        <w:rPr>
          <w:rFonts w:cs="Arial"/>
          <w:szCs w:val="22"/>
        </w:rPr>
        <w:t>The scheme is aimed at increasing the number of people getting involved in community projects and at allowing existing groups to try new things.  We are particularly keen to fund new groups and those who have never applied to us before.</w:t>
      </w:r>
    </w:p>
    <w:p w:rsidR="001F2424" w:rsidRDefault="001F2424" w:rsidP="008112BE">
      <w:pPr>
        <w:jc w:val="both"/>
        <w:rPr>
          <w:rFonts w:cs="Arial"/>
          <w:szCs w:val="22"/>
        </w:rPr>
      </w:pPr>
    </w:p>
    <w:p w:rsidR="001F2424" w:rsidRPr="001F2424" w:rsidRDefault="001F2424" w:rsidP="001F2424">
      <w:pPr>
        <w:pStyle w:val="ListParagraph"/>
        <w:numPr>
          <w:ilvl w:val="0"/>
          <w:numId w:val="9"/>
        </w:numPr>
        <w:spacing w:after="0"/>
        <w:jc w:val="both"/>
        <w:rPr>
          <w:rFonts w:ascii="Arial" w:hAnsi="Arial" w:cs="Arial"/>
          <w:b/>
        </w:rPr>
      </w:pPr>
      <w:r w:rsidRPr="001F2424">
        <w:rPr>
          <w:rFonts w:ascii="Arial" w:hAnsi="Arial" w:cs="Arial"/>
          <w:b/>
        </w:rPr>
        <w:t>Organisations that have received funding for two successive years are required to take a break from applying to Community Chest for one year.</w:t>
      </w:r>
    </w:p>
    <w:p w:rsidR="001F2424" w:rsidRPr="001F2424" w:rsidRDefault="001F2424" w:rsidP="001F2424">
      <w:pPr>
        <w:pStyle w:val="ListParagraph"/>
        <w:numPr>
          <w:ilvl w:val="0"/>
          <w:numId w:val="9"/>
        </w:numPr>
        <w:spacing w:after="0"/>
        <w:jc w:val="both"/>
        <w:rPr>
          <w:rFonts w:ascii="Arial" w:hAnsi="Arial" w:cs="Arial"/>
          <w:b/>
        </w:rPr>
      </w:pPr>
      <w:r w:rsidRPr="001F2424">
        <w:rPr>
          <w:rFonts w:ascii="Arial" w:hAnsi="Arial" w:cs="Arial"/>
          <w:b/>
        </w:rPr>
        <w:t>Organisations that have received funding previously and failed to return a satisfactory completed Evaluation Form will not be eligible to apply.</w:t>
      </w:r>
    </w:p>
    <w:p w:rsidR="003169FD" w:rsidRDefault="003169FD" w:rsidP="008112BE">
      <w:pPr>
        <w:jc w:val="both"/>
        <w:rPr>
          <w:rFonts w:cs="Arial"/>
          <w:szCs w:val="22"/>
        </w:rPr>
      </w:pPr>
    </w:p>
    <w:p w:rsidR="0084274D" w:rsidRPr="0084274D" w:rsidRDefault="00096390" w:rsidP="00096390">
      <w:pPr>
        <w:jc w:val="both"/>
        <w:rPr>
          <w:rFonts w:cs="Arial"/>
          <w:szCs w:val="22"/>
        </w:rPr>
      </w:pPr>
      <w:r>
        <w:rPr>
          <w:rFonts w:cs="Arial"/>
          <w:szCs w:val="22"/>
        </w:rPr>
        <w:t>Projects to be supported should h</w:t>
      </w:r>
      <w:r w:rsidR="0084274D">
        <w:rPr>
          <w:rFonts w:cs="Arial"/>
          <w:szCs w:val="22"/>
        </w:rPr>
        <w:t>ave clear and measurable outcomes</w:t>
      </w:r>
      <w:r>
        <w:rPr>
          <w:rFonts w:cs="Arial"/>
          <w:szCs w:val="22"/>
        </w:rPr>
        <w:t>, within a specified timescale,</w:t>
      </w:r>
      <w:r w:rsidR="0084274D">
        <w:rPr>
          <w:rFonts w:cs="Arial"/>
          <w:szCs w:val="22"/>
        </w:rPr>
        <w:t xml:space="preserve"> that</w:t>
      </w:r>
      <w:r>
        <w:rPr>
          <w:rFonts w:cs="Arial"/>
          <w:szCs w:val="22"/>
        </w:rPr>
        <w:t xml:space="preserve"> are able to </w:t>
      </w:r>
      <w:r w:rsidR="0084274D">
        <w:rPr>
          <w:rFonts w:cs="Arial"/>
          <w:szCs w:val="22"/>
        </w:rPr>
        <w:t xml:space="preserve">demonstrate </w:t>
      </w:r>
      <w:r w:rsidR="00202589">
        <w:rPr>
          <w:rFonts w:cs="Arial"/>
          <w:szCs w:val="22"/>
        </w:rPr>
        <w:t>how</w:t>
      </w:r>
      <w:r w:rsidR="0084274D">
        <w:rPr>
          <w:rFonts w:cs="Arial"/>
          <w:szCs w:val="22"/>
        </w:rPr>
        <w:t xml:space="preserve"> </w:t>
      </w:r>
      <w:r w:rsidR="00F6452C">
        <w:rPr>
          <w:rFonts w:cs="Arial"/>
          <w:szCs w:val="22"/>
        </w:rPr>
        <w:t>they</w:t>
      </w:r>
      <w:r w:rsidR="0084274D">
        <w:rPr>
          <w:rFonts w:cs="Arial"/>
          <w:szCs w:val="22"/>
        </w:rPr>
        <w:t xml:space="preserve"> will </w:t>
      </w:r>
      <w:r w:rsidR="00623334" w:rsidRPr="00EF795D">
        <w:rPr>
          <w:rFonts w:cs="Arial"/>
          <w:szCs w:val="22"/>
        </w:rPr>
        <w:t>s</w:t>
      </w:r>
      <w:r w:rsidR="003169FD" w:rsidRPr="00EF795D">
        <w:rPr>
          <w:rFonts w:cs="Arial"/>
          <w:szCs w:val="22"/>
        </w:rPr>
        <w:t xml:space="preserve">upport </w:t>
      </w:r>
      <w:r w:rsidR="00C5665A" w:rsidRPr="00C5665A">
        <w:rPr>
          <w:rFonts w:cs="Arial"/>
          <w:b/>
          <w:szCs w:val="22"/>
        </w:rPr>
        <w:t>at l</w:t>
      </w:r>
      <w:r w:rsidR="00FA3904" w:rsidRPr="00C5665A">
        <w:rPr>
          <w:rFonts w:cs="Arial"/>
          <w:b/>
          <w:szCs w:val="22"/>
        </w:rPr>
        <w:t>east</w:t>
      </w:r>
      <w:r w:rsidR="00FA3904" w:rsidRPr="00EF795D">
        <w:rPr>
          <w:rFonts w:cs="Arial"/>
          <w:szCs w:val="22"/>
        </w:rPr>
        <w:t xml:space="preserve"> </w:t>
      </w:r>
      <w:r w:rsidR="00FA3904" w:rsidRPr="00EF795D">
        <w:rPr>
          <w:rFonts w:cs="Arial"/>
          <w:b/>
          <w:szCs w:val="22"/>
        </w:rPr>
        <w:t>one</w:t>
      </w:r>
      <w:r w:rsidR="00FA3904" w:rsidRPr="00EF795D">
        <w:rPr>
          <w:rFonts w:cs="Arial"/>
          <w:szCs w:val="22"/>
        </w:rPr>
        <w:t xml:space="preserve"> of the </w:t>
      </w:r>
      <w:r w:rsidR="003169FD" w:rsidRPr="00EF795D">
        <w:rPr>
          <w:rFonts w:cs="Arial"/>
          <w:szCs w:val="22"/>
        </w:rPr>
        <w:t>priorities set out in Newcastle</w:t>
      </w:r>
      <w:r>
        <w:rPr>
          <w:rFonts w:cs="Arial"/>
          <w:szCs w:val="22"/>
        </w:rPr>
        <w:t>-under-Lyme Borough Council</w:t>
      </w:r>
      <w:r w:rsidR="003169FD" w:rsidRPr="00EF795D">
        <w:rPr>
          <w:rFonts w:cs="Arial"/>
          <w:szCs w:val="22"/>
        </w:rPr>
        <w:t>’s</w:t>
      </w:r>
      <w:r>
        <w:rPr>
          <w:rFonts w:cs="Arial"/>
          <w:szCs w:val="22"/>
        </w:rPr>
        <w:t>,</w:t>
      </w:r>
      <w:r w:rsidR="003169FD" w:rsidRPr="00EF795D">
        <w:rPr>
          <w:rFonts w:cs="Arial"/>
          <w:szCs w:val="22"/>
        </w:rPr>
        <w:t xml:space="preserve"> Council Plan</w:t>
      </w:r>
      <w:r w:rsidR="00667046">
        <w:rPr>
          <w:rFonts w:cs="Arial"/>
          <w:szCs w:val="22"/>
        </w:rPr>
        <w:t xml:space="preserve"> 201</w:t>
      </w:r>
      <w:r w:rsidR="001C415C">
        <w:rPr>
          <w:rFonts w:cs="Arial"/>
          <w:szCs w:val="22"/>
        </w:rPr>
        <w:t>6</w:t>
      </w:r>
      <w:r w:rsidR="00CE230C">
        <w:rPr>
          <w:rFonts w:cs="Arial"/>
          <w:szCs w:val="22"/>
        </w:rPr>
        <w:t>/1</w:t>
      </w:r>
      <w:r w:rsidR="001C415C">
        <w:rPr>
          <w:rFonts w:cs="Arial"/>
          <w:szCs w:val="22"/>
        </w:rPr>
        <w:t>7</w:t>
      </w:r>
      <w:r w:rsidR="00202589">
        <w:rPr>
          <w:rFonts w:cs="Arial"/>
          <w:szCs w:val="22"/>
        </w:rPr>
        <w:t>:</w:t>
      </w:r>
    </w:p>
    <w:p w:rsidR="00A02E9E" w:rsidRDefault="006A484C" w:rsidP="00827B48">
      <w:pPr>
        <w:numPr>
          <w:ilvl w:val="2"/>
          <w:numId w:val="1"/>
        </w:numPr>
        <w:tabs>
          <w:tab w:val="clear" w:pos="2160"/>
        </w:tabs>
        <w:spacing w:before="120"/>
        <w:ind w:left="1440"/>
        <w:jc w:val="both"/>
        <w:rPr>
          <w:rFonts w:cs="Arial"/>
          <w:b/>
          <w:i/>
          <w:szCs w:val="22"/>
        </w:rPr>
      </w:pPr>
      <w:r w:rsidRPr="00EF795D">
        <w:rPr>
          <w:rFonts w:cs="Arial"/>
          <w:b/>
          <w:i/>
          <w:szCs w:val="22"/>
        </w:rPr>
        <w:t>A clean, safe and sustainable borough</w:t>
      </w:r>
    </w:p>
    <w:p w:rsidR="00FE1E15" w:rsidRPr="00FE1E15" w:rsidRDefault="00BA7D79" w:rsidP="00827B48">
      <w:pPr>
        <w:spacing w:after="240"/>
        <w:ind w:left="1440"/>
        <w:jc w:val="both"/>
        <w:rPr>
          <w:rFonts w:cs="Arial"/>
          <w:szCs w:val="22"/>
        </w:rPr>
      </w:pPr>
      <w:r>
        <w:rPr>
          <w:rFonts w:cs="Arial"/>
          <w:szCs w:val="22"/>
        </w:rPr>
        <w:t>Improving the environment, making the borough a safer place to live and tackling issues such as climate change and waste reduction</w:t>
      </w:r>
    </w:p>
    <w:p w:rsidR="006A484C" w:rsidRDefault="006A484C" w:rsidP="00827B48">
      <w:pPr>
        <w:numPr>
          <w:ilvl w:val="2"/>
          <w:numId w:val="1"/>
        </w:numPr>
        <w:tabs>
          <w:tab w:val="clear" w:pos="2160"/>
        </w:tabs>
        <w:ind w:left="1440"/>
        <w:jc w:val="both"/>
        <w:rPr>
          <w:rFonts w:cs="Arial"/>
          <w:b/>
          <w:i/>
          <w:szCs w:val="22"/>
        </w:rPr>
      </w:pPr>
      <w:r w:rsidRPr="00EF795D">
        <w:rPr>
          <w:rFonts w:cs="Arial"/>
          <w:b/>
          <w:i/>
          <w:szCs w:val="22"/>
        </w:rPr>
        <w:t>A</w:t>
      </w:r>
      <w:r w:rsidR="00A16416" w:rsidRPr="00EF795D">
        <w:rPr>
          <w:rFonts w:cs="Arial"/>
          <w:b/>
          <w:i/>
          <w:szCs w:val="22"/>
        </w:rPr>
        <w:t xml:space="preserve"> </w:t>
      </w:r>
      <w:r w:rsidR="00BA7D79">
        <w:rPr>
          <w:rFonts w:cs="Arial"/>
          <w:b/>
          <w:i/>
          <w:szCs w:val="22"/>
        </w:rPr>
        <w:t xml:space="preserve"> </w:t>
      </w:r>
      <w:r w:rsidR="00A16416" w:rsidRPr="00EF795D">
        <w:rPr>
          <w:rFonts w:cs="Arial"/>
          <w:b/>
          <w:i/>
          <w:szCs w:val="22"/>
        </w:rPr>
        <w:t>borough of opportunity</w:t>
      </w:r>
    </w:p>
    <w:p w:rsidR="00BA7D79" w:rsidRPr="00BA7D79" w:rsidRDefault="00E55B04" w:rsidP="00827B48">
      <w:pPr>
        <w:spacing w:after="240"/>
        <w:ind w:left="1440"/>
        <w:jc w:val="both"/>
        <w:rPr>
          <w:rFonts w:cs="Arial"/>
          <w:szCs w:val="22"/>
        </w:rPr>
      </w:pPr>
      <w:r>
        <w:rPr>
          <w:rFonts w:cs="Arial"/>
          <w:szCs w:val="22"/>
        </w:rPr>
        <w:t>Improving access to training</w:t>
      </w:r>
      <w:r w:rsidR="00096390">
        <w:rPr>
          <w:rFonts w:cs="Arial"/>
          <w:szCs w:val="22"/>
        </w:rPr>
        <w:t xml:space="preserve">, skills and confidence </w:t>
      </w:r>
      <w:r w:rsidR="00F6452C">
        <w:rPr>
          <w:rFonts w:cs="Arial"/>
          <w:szCs w:val="22"/>
        </w:rPr>
        <w:t>building</w:t>
      </w:r>
      <w:r>
        <w:rPr>
          <w:rFonts w:cs="Arial"/>
          <w:szCs w:val="22"/>
        </w:rPr>
        <w:t xml:space="preserve"> opportunities and raising aspirations</w:t>
      </w:r>
    </w:p>
    <w:p w:rsidR="00A16416" w:rsidRDefault="00A16416" w:rsidP="00827B48">
      <w:pPr>
        <w:numPr>
          <w:ilvl w:val="2"/>
          <w:numId w:val="1"/>
        </w:numPr>
        <w:tabs>
          <w:tab w:val="clear" w:pos="2160"/>
        </w:tabs>
        <w:ind w:left="1440"/>
        <w:jc w:val="both"/>
        <w:rPr>
          <w:rFonts w:cs="Arial"/>
          <w:b/>
          <w:i/>
          <w:szCs w:val="22"/>
        </w:rPr>
      </w:pPr>
      <w:r w:rsidRPr="00EF795D">
        <w:rPr>
          <w:rFonts w:cs="Arial"/>
          <w:b/>
          <w:i/>
          <w:szCs w:val="22"/>
        </w:rPr>
        <w:t>A healthy and active community</w:t>
      </w:r>
    </w:p>
    <w:p w:rsidR="00E55B04" w:rsidRPr="00E55B04" w:rsidRDefault="00E55B04" w:rsidP="00827B48">
      <w:pPr>
        <w:spacing w:after="240"/>
        <w:ind w:left="1440"/>
        <w:jc w:val="both"/>
        <w:rPr>
          <w:rFonts w:cs="Arial"/>
          <w:szCs w:val="22"/>
        </w:rPr>
      </w:pPr>
      <w:r w:rsidRPr="00E55B04">
        <w:rPr>
          <w:rFonts w:cs="Arial"/>
          <w:szCs w:val="22"/>
        </w:rPr>
        <w:t>Improving the health of the community, helping people to live active lives and improving access to leisure facilities and activities</w:t>
      </w:r>
    </w:p>
    <w:p w:rsidR="001A19FC" w:rsidRDefault="001A19FC" w:rsidP="00827B48">
      <w:pPr>
        <w:numPr>
          <w:ilvl w:val="2"/>
          <w:numId w:val="1"/>
        </w:numPr>
        <w:tabs>
          <w:tab w:val="clear" w:pos="2160"/>
        </w:tabs>
        <w:ind w:left="1440"/>
        <w:jc w:val="both"/>
        <w:rPr>
          <w:rFonts w:cs="Arial"/>
          <w:b/>
          <w:i/>
          <w:szCs w:val="22"/>
        </w:rPr>
      </w:pPr>
      <w:r w:rsidRPr="00EF795D">
        <w:rPr>
          <w:rFonts w:cs="Arial"/>
          <w:b/>
          <w:i/>
          <w:szCs w:val="22"/>
        </w:rPr>
        <w:t xml:space="preserve">A </w:t>
      </w:r>
      <w:r>
        <w:rPr>
          <w:rFonts w:cs="Arial"/>
          <w:b/>
          <w:i/>
          <w:szCs w:val="22"/>
        </w:rPr>
        <w:t>co-operative Council delivering high quality, community-driven services</w:t>
      </w:r>
    </w:p>
    <w:p w:rsidR="001A19FC" w:rsidRDefault="001A19FC" w:rsidP="00827B48">
      <w:pPr>
        <w:spacing w:after="240"/>
        <w:ind w:left="1440"/>
        <w:jc w:val="both"/>
        <w:rPr>
          <w:rFonts w:cs="Arial"/>
          <w:szCs w:val="22"/>
        </w:rPr>
      </w:pPr>
      <w:r w:rsidRPr="00E55B04">
        <w:rPr>
          <w:rFonts w:cs="Arial"/>
          <w:szCs w:val="22"/>
        </w:rPr>
        <w:t xml:space="preserve">Improving </w:t>
      </w:r>
      <w:r>
        <w:rPr>
          <w:rFonts w:cs="Arial"/>
          <w:szCs w:val="22"/>
        </w:rPr>
        <w:t>resident involvement in their community, creating opportunities for local people to become involved in designing and deliver</w:t>
      </w:r>
      <w:r w:rsidR="00F43BF9">
        <w:rPr>
          <w:rFonts w:cs="Arial"/>
          <w:szCs w:val="22"/>
        </w:rPr>
        <w:t>ing</w:t>
      </w:r>
      <w:r>
        <w:rPr>
          <w:rFonts w:cs="Arial"/>
          <w:szCs w:val="22"/>
        </w:rPr>
        <w:t xml:space="preserve"> services that affect them</w:t>
      </w:r>
    </w:p>
    <w:p w:rsidR="00096390" w:rsidRDefault="00096390" w:rsidP="00096390">
      <w:pPr>
        <w:jc w:val="both"/>
        <w:rPr>
          <w:rFonts w:cs="Arial"/>
          <w:szCs w:val="22"/>
        </w:rPr>
      </w:pPr>
      <w:r>
        <w:rPr>
          <w:rFonts w:cs="Arial"/>
          <w:szCs w:val="22"/>
        </w:rPr>
        <w:t>Projects should also;</w:t>
      </w:r>
    </w:p>
    <w:p w:rsidR="00FA3904" w:rsidRPr="00EF795D" w:rsidRDefault="00FA3904" w:rsidP="00096390">
      <w:pPr>
        <w:numPr>
          <w:ilvl w:val="0"/>
          <w:numId w:val="1"/>
        </w:numPr>
        <w:tabs>
          <w:tab w:val="clear" w:pos="720"/>
        </w:tabs>
        <w:ind w:left="360"/>
        <w:jc w:val="both"/>
        <w:rPr>
          <w:rFonts w:cs="Arial"/>
          <w:szCs w:val="22"/>
        </w:rPr>
      </w:pPr>
      <w:r w:rsidRPr="00EF795D">
        <w:rPr>
          <w:rFonts w:cs="Arial"/>
          <w:szCs w:val="22"/>
        </w:rPr>
        <w:t>demonstrate community</w:t>
      </w:r>
      <w:r w:rsidR="00CC701E" w:rsidRPr="00EF795D">
        <w:rPr>
          <w:rFonts w:cs="Arial"/>
          <w:szCs w:val="22"/>
        </w:rPr>
        <w:t xml:space="preserve"> and partner</w:t>
      </w:r>
      <w:r w:rsidRPr="00EF795D">
        <w:rPr>
          <w:rFonts w:cs="Arial"/>
          <w:szCs w:val="22"/>
        </w:rPr>
        <w:t xml:space="preserve"> support for the activity/event</w:t>
      </w:r>
      <w:r w:rsidR="0051706E" w:rsidRPr="00EF795D">
        <w:rPr>
          <w:rFonts w:cs="Arial"/>
          <w:szCs w:val="22"/>
        </w:rPr>
        <w:t xml:space="preserve"> and/or </w:t>
      </w:r>
      <w:r w:rsidR="00811E80" w:rsidRPr="00EF795D">
        <w:rPr>
          <w:rFonts w:cs="Arial"/>
          <w:szCs w:val="22"/>
        </w:rPr>
        <w:t>be a proactive response to an issue that is clearly causing concerns in the neighbourhood;</w:t>
      </w:r>
      <w:r w:rsidR="0051706E" w:rsidRPr="00EF795D">
        <w:rPr>
          <w:rFonts w:cs="Arial"/>
          <w:szCs w:val="22"/>
        </w:rPr>
        <w:t xml:space="preserve"> </w:t>
      </w:r>
    </w:p>
    <w:p w:rsidR="00FA3904" w:rsidRPr="00EF795D" w:rsidRDefault="00CC701E" w:rsidP="00096390">
      <w:pPr>
        <w:numPr>
          <w:ilvl w:val="0"/>
          <w:numId w:val="1"/>
        </w:numPr>
        <w:tabs>
          <w:tab w:val="clear" w:pos="720"/>
        </w:tabs>
        <w:ind w:left="360"/>
        <w:jc w:val="both"/>
        <w:rPr>
          <w:rFonts w:cs="Arial"/>
          <w:szCs w:val="22"/>
        </w:rPr>
      </w:pPr>
      <w:r w:rsidRPr="00EF795D">
        <w:rPr>
          <w:rFonts w:cs="Arial"/>
          <w:szCs w:val="22"/>
        </w:rPr>
        <w:t xml:space="preserve">be of </w:t>
      </w:r>
      <w:r w:rsidR="00FA3904" w:rsidRPr="00EF795D">
        <w:rPr>
          <w:rFonts w:cs="Arial"/>
          <w:szCs w:val="22"/>
        </w:rPr>
        <w:t xml:space="preserve">benefit </w:t>
      </w:r>
      <w:r w:rsidRPr="00EF795D">
        <w:rPr>
          <w:rFonts w:cs="Arial"/>
          <w:szCs w:val="22"/>
        </w:rPr>
        <w:t xml:space="preserve">to </w:t>
      </w:r>
      <w:r w:rsidR="00FA3904" w:rsidRPr="00EF795D">
        <w:rPr>
          <w:rFonts w:cs="Arial"/>
          <w:szCs w:val="22"/>
        </w:rPr>
        <w:t>residents</w:t>
      </w:r>
      <w:r w:rsidRPr="00EF795D">
        <w:rPr>
          <w:rFonts w:cs="Arial"/>
          <w:szCs w:val="22"/>
        </w:rPr>
        <w:t xml:space="preserve"> and/or stakeholders</w:t>
      </w:r>
      <w:r w:rsidR="00FA3904" w:rsidRPr="00EF795D">
        <w:rPr>
          <w:rFonts w:cs="Arial"/>
          <w:szCs w:val="22"/>
        </w:rPr>
        <w:t xml:space="preserve"> in the neighbourhood</w:t>
      </w:r>
      <w:r w:rsidR="00811E80" w:rsidRPr="00EF795D">
        <w:rPr>
          <w:rFonts w:cs="Arial"/>
          <w:szCs w:val="22"/>
        </w:rPr>
        <w:t>;</w:t>
      </w:r>
    </w:p>
    <w:p w:rsidR="00623334" w:rsidRPr="00EF795D" w:rsidRDefault="00CC701E" w:rsidP="00096390">
      <w:pPr>
        <w:pStyle w:val="BodyText3"/>
        <w:numPr>
          <w:ilvl w:val="0"/>
          <w:numId w:val="1"/>
        </w:numPr>
        <w:tabs>
          <w:tab w:val="clear" w:pos="720"/>
        </w:tabs>
        <w:ind w:left="360"/>
        <w:jc w:val="both"/>
        <w:rPr>
          <w:rFonts w:ascii="Arial" w:hAnsi="Arial" w:cs="Arial"/>
          <w:szCs w:val="22"/>
        </w:rPr>
      </w:pPr>
      <w:r w:rsidRPr="00EF795D">
        <w:rPr>
          <w:rFonts w:ascii="Arial" w:hAnsi="Arial" w:cs="Arial"/>
          <w:szCs w:val="22"/>
        </w:rPr>
        <w:lastRenderedPageBreak/>
        <w:t xml:space="preserve">be properly costed, detailing income and expenditure </w:t>
      </w:r>
      <w:r w:rsidR="00D51D08" w:rsidRPr="00EF795D">
        <w:rPr>
          <w:rFonts w:ascii="Arial" w:hAnsi="Arial" w:cs="Arial"/>
          <w:szCs w:val="22"/>
        </w:rPr>
        <w:t>(if VAT is applicable please ensure that it is included on the itemised expenditure within the application form)</w:t>
      </w:r>
      <w:r w:rsidR="00A64A12">
        <w:rPr>
          <w:rFonts w:ascii="Arial" w:hAnsi="Arial" w:cs="Arial"/>
          <w:szCs w:val="22"/>
        </w:rPr>
        <w:t>;</w:t>
      </w:r>
    </w:p>
    <w:p w:rsidR="00CC701E" w:rsidRPr="00CE230C" w:rsidRDefault="00F6452C" w:rsidP="00096390">
      <w:pPr>
        <w:pStyle w:val="BodyText3"/>
        <w:numPr>
          <w:ilvl w:val="0"/>
          <w:numId w:val="1"/>
        </w:numPr>
        <w:tabs>
          <w:tab w:val="clear" w:pos="720"/>
        </w:tabs>
        <w:ind w:left="360"/>
        <w:jc w:val="both"/>
        <w:rPr>
          <w:rFonts w:ascii="Arial" w:hAnsi="Arial" w:cs="Arial"/>
          <w:szCs w:val="22"/>
        </w:rPr>
      </w:pPr>
      <w:r w:rsidRPr="00EF795D">
        <w:rPr>
          <w:rFonts w:ascii="Arial" w:hAnsi="Arial" w:cs="Arial"/>
          <w:szCs w:val="22"/>
        </w:rPr>
        <w:t>Include</w:t>
      </w:r>
      <w:r w:rsidR="00623334" w:rsidRPr="00EF795D">
        <w:rPr>
          <w:rFonts w:ascii="Arial" w:hAnsi="Arial" w:cs="Arial"/>
          <w:szCs w:val="22"/>
        </w:rPr>
        <w:t xml:space="preserve"> </w:t>
      </w:r>
      <w:r w:rsidR="00521A2E" w:rsidRPr="00EF795D">
        <w:rPr>
          <w:rFonts w:ascii="Arial" w:hAnsi="Arial" w:cs="Arial"/>
          <w:szCs w:val="22"/>
        </w:rPr>
        <w:t>quotation</w:t>
      </w:r>
      <w:r w:rsidR="00623334" w:rsidRPr="00EF795D">
        <w:rPr>
          <w:rFonts w:ascii="Arial" w:hAnsi="Arial" w:cs="Arial"/>
          <w:szCs w:val="22"/>
        </w:rPr>
        <w:t>s</w:t>
      </w:r>
      <w:r w:rsidR="00521A2E" w:rsidRPr="00EF795D">
        <w:rPr>
          <w:rFonts w:ascii="Arial" w:hAnsi="Arial" w:cs="Arial"/>
          <w:szCs w:val="22"/>
        </w:rPr>
        <w:t xml:space="preserve"> </w:t>
      </w:r>
      <w:r w:rsidR="00623334" w:rsidRPr="00EF795D">
        <w:rPr>
          <w:rFonts w:ascii="Arial" w:hAnsi="Arial" w:cs="Arial"/>
          <w:szCs w:val="22"/>
        </w:rPr>
        <w:t>for items that are to be purchased with grant funding, where applicable</w:t>
      </w:r>
      <w:r w:rsidR="00096390">
        <w:rPr>
          <w:rFonts w:ascii="Arial" w:hAnsi="Arial" w:cs="Arial"/>
          <w:szCs w:val="22"/>
        </w:rPr>
        <w:t xml:space="preserve"> </w:t>
      </w:r>
      <w:r w:rsidR="00CE230C" w:rsidRPr="00CE230C">
        <w:rPr>
          <w:rFonts w:ascii="Arial" w:hAnsi="Arial" w:cs="Arial"/>
          <w:szCs w:val="22"/>
        </w:rPr>
        <w:t>and confirmation of where equipment is to be stored</w:t>
      </w:r>
      <w:r w:rsidR="00CE230C">
        <w:rPr>
          <w:rFonts w:ascii="Arial" w:hAnsi="Arial" w:cs="Arial"/>
          <w:szCs w:val="22"/>
        </w:rPr>
        <w:t>. Quot</w:t>
      </w:r>
      <w:r w:rsidR="00096390">
        <w:rPr>
          <w:rFonts w:ascii="Arial" w:hAnsi="Arial" w:cs="Arial"/>
          <w:szCs w:val="22"/>
        </w:rPr>
        <w:t xml:space="preserve">ations </w:t>
      </w:r>
      <w:r w:rsidR="00CE230C">
        <w:rPr>
          <w:rFonts w:ascii="Arial" w:hAnsi="Arial" w:cs="Arial"/>
          <w:szCs w:val="22"/>
        </w:rPr>
        <w:t>need to be on headed paper</w:t>
      </w:r>
      <w:r w:rsidR="007F2CFB">
        <w:rPr>
          <w:rFonts w:ascii="Arial" w:hAnsi="Arial" w:cs="Arial"/>
          <w:szCs w:val="22"/>
        </w:rPr>
        <w:t xml:space="preserve"> and include V.A.T. (but</w:t>
      </w:r>
      <w:r w:rsidR="00CE230C">
        <w:rPr>
          <w:rFonts w:ascii="Arial" w:hAnsi="Arial" w:cs="Arial"/>
          <w:szCs w:val="22"/>
        </w:rPr>
        <w:t xml:space="preserve"> can be obtained from the internet/catalogues</w:t>
      </w:r>
      <w:r w:rsidR="00096390">
        <w:rPr>
          <w:rFonts w:ascii="Arial" w:hAnsi="Arial" w:cs="Arial"/>
          <w:szCs w:val="22"/>
        </w:rPr>
        <w:t>);</w:t>
      </w:r>
    </w:p>
    <w:p w:rsidR="00FA3904" w:rsidRDefault="00FA3904" w:rsidP="00096390">
      <w:pPr>
        <w:numPr>
          <w:ilvl w:val="0"/>
          <w:numId w:val="1"/>
        </w:numPr>
        <w:tabs>
          <w:tab w:val="clear" w:pos="720"/>
        </w:tabs>
        <w:ind w:left="360"/>
        <w:jc w:val="both"/>
        <w:rPr>
          <w:rFonts w:cs="Arial"/>
          <w:szCs w:val="22"/>
        </w:rPr>
      </w:pPr>
      <w:r w:rsidRPr="006F74A8">
        <w:rPr>
          <w:rFonts w:cs="Arial"/>
          <w:szCs w:val="22"/>
        </w:rPr>
        <w:t>demonstrate value for money</w:t>
      </w:r>
      <w:r w:rsidR="00576FB7" w:rsidRPr="006F74A8">
        <w:rPr>
          <w:rFonts w:cs="Arial"/>
          <w:szCs w:val="22"/>
        </w:rPr>
        <w:t xml:space="preserve"> </w:t>
      </w:r>
      <w:r w:rsidR="00096390">
        <w:rPr>
          <w:rFonts w:cs="Arial"/>
          <w:szCs w:val="22"/>
        </w:rPr>
        <w:t xml:space="preserve">and/or </w:t>
      </w:r>
      <w:r w:rsidR="00CE230C" w:rsidRPr="00096390">
        <w:rPr>
          <w:rFonts w:cs="Arial"/>
          <w:szCs w:val="22"/>
        </w:rPr>
        <w:t>compa</w:t>
      </w:r>
      <w:r w:rsidR="00096390">
        <w:rPr>
          <w:rFonts w:cs="Arial"/>
          <w:szCs w:val="22"/>
        </w:rPr>
        <w:t>rative market rate for services;</w:t>
      </w:r>
    </w:p>
    <w:p w:rsidR="00F6452C" w:rsidRPr="00096390" w:rsidRDefault="00F6452C" w:rsidP="00096390">
      <w:pPr>
        <w:numPr>
          <w:ilvl w:val="0"/>
          <w:numId w:val="1"/>
        </w:numPr>
        <w:tabs>
          <w:tab w:val="clear" w:pos="720"/>
        </w:tabs>
        <w:ind w:left="360"/>
        <w:jc w:val="both"/>
        <w:rPr>
          <w:rFonts w:cs="Arial"/>
          <w:szCs w:val="22"/>
        </w:rPr>
      </w:pPr>
      <w:r>
        <w:rPr>
          <w:rFonts w:cs="Arial"/>
          <w:szCs w:val="22"/>
        </w:rPr>
        <w:t>include evidence of insurance, where appropriate (e.g. building contents insurance, public liability and employers liability).</w:t>
      </w:r>
    </w:p>
    <w:p w:rsidR="0095540B" w:rsidRPr="001C415C" w:rsidRDefault="0095540B" w:rsidP="00096390">
      <w:pPr>
        <w:jc w:val="both"/>
        <w:rPr>
          <w:rFonts w:cs="Arial"/>
          <w:szCs w:val="22"/>
        </w:rPr>
      </w:pPr>
    </w:p>
    <w:p w:rsidR="0095540B" w:rsidRDefault="0095540B" w:rsidP="0095540B">
      <w:pPr>
        <w:rPr>
          <w:rFonts w:cs="Arial"/>
          <w:szCs w:val="22"/>
        </w:rPr>
      </w:pPr>
      <w:r w:rsidRPr="0095540B">
        <w:rPr>
          <w:rFonts w:cs="Arial"/>
          <w:szCs w:val="22"/>
        </w:rPr>
        <w:t xml:space="preserve">Community Chest funding </w:t>
      </w:r>
      <w:r w:rsidRPr="0095540B">
        <w:rPr>
          <w:rFonts w:cs="Arial"/>
          <w:b/>
          <w:szCs w:val="22"/>
        </w:rPr>
        <w:t>WILL</w:t>
      </w:r>
      <w:r w:rsidRPr="0095540B">
        <w:rPr>
          <w:rFonts w:cs="Arial"/>
          <w:szCs w:val="22"/>
        </w:rPr>
        <w:t xml:space="preserve"> support</w:t>
      </w:r>
      <w:r>
        <w:rPr>
          <w:rFonts w:cs="Arial"/>
          <w:szCs w:val="22"/>
        </w:rPr>
        <w:t>;</w:t>
      </w:r>
    </w:p>
    <w:p w:rsidR="0095540B" w:rsidRDefault="001F2424" w:rsidP="0095540B">
      <w:pPr>
        <w:numPr>
          <w:ilvl w:val="0"/>
          <w:numId w:val="8"/>
        </w:numPr>
        <w:rPr>
          <w:rFonts w:cs="Arial"/>
          <w:b/>
          <w:szCs w:val="22"/>
        </w:rPr>
      </w:pPr>
      <w:r>
        <w:rPr>
          <w:rFonts w:cs="Arial"/>
          <w:szCs w:val="22"/>
        </w:rPr>
        <w:t>p</w:t>
      </w:r>
      <w:r w:rsidR="0095540B" w:rsidRPr="0095540B">
        <w:rPr>
          <w:rFonts w:cs="Arial"/>
          <w:szCs w:val="22"/>
        </w:rPr>
        <w:t xml:space="preserve">ilot </w:t>
      </w:r>
      <w:r w:rsidR="0095540B">
        <w:rPr>
          <w:rFonts w:cs="Arial"/>
          <w:szCs w:val="22"/>
        </w:rPr>
        <w:t>or start-up costs for new projects e.g. insurance, fees, rent, staffing costs</w:t>
      </w:r>
      <w:r w:rsidR="008844C2">
        <w:rPr>
          <w:rFonts w:cs="Arial"/>
          <w:szCs w:val="22"/>
        </w:rPr>
        <w:t>, marketing</w:t>
      </w:r>
      <w:r w:rsidR="0095540B">
        <w:rPr>
          <w:rFonts w:cs="Arial"/>
          <w:szCs w:val="22"/>
        </w:rPr>
        <w:t xml:space="preserve"> etc</w:t>
      </w:r>
      <w:r w:rsidR="008844C2">
        <w:rPr>
          <w:rFonts w:cs="Arial"/>
          <w:szCs w:val="22"/>
        </w:rPr>
        <w:t>.</w:t>
      </w:r>
      <w:r w:rsidR="001C415C">
        <w:rPr>
          <w:rFonts w:cs="Arial"/>
          <w:szCs w:val="22"/>
        </w:rPr>
        <w:t xml:space="preserve">  This could also include alterations to existing community facilities;</w:t>
      </w:r>
    </w:p>
    <w:p w:rsidR="0095540B" w:rsidRPr="0095540B" w:rsidRDefault="001F2424" w:rsidP="0095540B">
      <w:pPr>
        <w:numPr>
          <w:ilvl w:val="0"/>
          <w:numId w:val="8"/>
        </w:numPr>
        <w:rPr>
          <w:rFonts w:cs="Arial"/>
          <w:szCs w:val="22"/>
        </w:rPr>
      </w:pPr>
      <w:r>
        <w:rPr>
          <w:rFonts w:cs="Arial"/>
          <w:szCs w:val="22"/>
        </w:rPr>
        <w:t>c</w:t>
      </w:r>
      <w:r w:rsidR="0095540B" w:rsidRPr="0095540B">
        <w:rPr>
          <w:rFonts w:cs="Arial"/>
          <w:szCs w:val="22"/>
        </w:rPr>
        <w:t>ommunity activities that promote social inclusiveness</w:t>
      </w:r>
      <w:r w:rsidR="003548DB">
        <w:rPr>
          <w:rFonts w:cs="Arial"/>
          <w:szCs w:val="22"/>
        </w:rPr>
        <w:t>;</w:t>
      </w:r>
    </w:p>
    <w:p w:rsidR="0095540B" w:rsidRDefault="001F2424" w:rsidP="0095540B">
      <w:pPr>
        <w:numPr>
          <w:ilvl w:val="0"/>
          <w:numId w:val="8"/>
        </w:numPr>
        <w:rPr>
          <w:rFonts w:cs="Arial"/>
          <w:szCs w:val="22"/>
        </w:rPr>
      </w:pPr>
      <w:r>
        <w:rPr>
          <w:rFonts w:cs="Arial"/>
          <w:szCs w:val="22"/>
        </w:rPr>
        <w:t>e</w:t>
      </w:r>
      <w:r w:rsidR="0095540B">
        <w:rPr>
          <w:rFonts w:cs="Arial"/>
          <w:szCs w:val="22"/>
        </w:rPr>
        <w:t>nvironmental improvements</w:t>
      </w:r>
      <w:r w:rsidR="003548DB">
        <w:rPr>
          <w:rFonts w:cs="Arial"/>
          <w:szCs w:val="22"/>
        </w:rPr>
        <w:t>;</w:t>
      </w:r>
    </w:p>
    <w:p w:rsidR="0095540B" w:rsidRDefault="001F2424" w:rsidP="0095540B">
      <w:pPr>
        <w:numPr>
          <w:ilvl w:val="0"/>
          <w:numId w:val="8"/>
        </w:numPr>
        <w:rPr>
          <w:rFonts w:cs="Arial"/>
          <w:szCs w:val="22"/>
        </w:rPr>
      </w:pPr>
      <w:r>
        <w:rPr>
          <w:rFonts w:cs="Arial"/>
          <w:szCs w:val="22"/>
        </w:rPr>
        <w:t>s</w:t>
      </w:r>
      <w:r w:rsidR="0095540B">
        <w:rPr>
          <w:rFonts w:cs="Arial"/>
          <w:szCs w:val="22"/>
        </w:rPr>
        <w:t>tart-up costs for pre-school and youth activities</w:t>
      </w:r>
      <w:r w:rsidR="003548DB">
        <w:rPr>
          <w:rFonts w:cs="Arial"/>
          <w:szCs w:val="22"/>
        </w:rPr>
        <w:t>;</w:t>
      </w:r>
    </w:p>
    <w:p w:rsidR="0095540B" w:rsidRDefault="001F2424" w:rsidP="0095540B">
      <w:pPr>
        <w:numPr>
          <w:ilvl w:val="0"/>
          <w:numId w:val="8"/>
        </w:numPr>
        <w:rPr>
          <w:rFonts w:cs="Arial"/>
          <w:szCs w:val="22"/>
        </w:rPr>
      </w:pPr>
      <w:r>
        <w:rPr>
          <w:rFonts w:cs="Arial"/>
          <w:szCs w:val="22"/>
        </w:rPr>
        <w:t>c</w:t>
      </w:r>
      <w:r w:rsidR="0095540B">
        <w:rPr>
          <w:rFonts w:cs="Arial"/>
          <w:szCs w:val="22"/>
        </w:rPr>
        <w:t>apacity building initiatives developing community skills and confidence</w:t>
      </w:r>
      <w:r w:rsidR="003548DB">
        <w:rPr>
          <w:rFonts w:cs="Arial"/>
          <w:szCs w:val="22"/>
        </w:rPr>
        <w:t>;</w:t>
      </w:r>
    </w:p>
    <w:p w:rsidR="0095540B" w:rsidRDefault="001F2424" w:rsidP="0095540B">
      <w:pPr>
        <w:numPr>
          <w:ilvl w:val="0"/>
          <w:numId w:val="8"/>
        </w:numPr>
        <w:rPr>
          <w:rFonts w:cs="Arial"/>
          <w:szCs w:val="22"/>
        </w:rPr>
      </w:pPr>
      <w:r>
        <w:rPr>
          <w:rFonts w:cs="Arial"/>
          <w:szCs w:val="22"/>
        </w:rPr>
        <w:t>c</w:t>
      </w:r>
      <w:r w:rsidR="0095540B">
        <w:rPr>
          <w:rFonts w:cs="Arial"/>
          <w:szCs w:val="22"/>
        </w:rPr>
        <w:t>ommunity education and training</w:t>
      </w:r>
      <w:r w:rsidR="003548DB">
        <w:rPr>
          <w:rFonts w:cs="Arial"/>
          <w:szCs w:val="22"/>
        </w:rPr>
        <w:t>;</w:t>
      </w:r>
    </w:p>
    <w:p w:rsidR="0095540B" w:rsidRDefault="001F2424" w:rsidP="0095540B">
      <w:pPr>
        <w:numPr>
          <w:ilvl w:val="0"/>
          <w:numId w:val="8"/>
        </w:numPr>
        <w:rPr>
          <w:rFonts w:cs="Arial"/>
          <w:szCs w:val="22"/>
        </w:rPr>
      </w:pPr>
      <w:r>
        <w:rPr>
          <w:rFonts w:cs="Arial"/>
          <w:szCs w:val="22"/>
        </w:rPr>
        <w:t>v</w:t>
      </w:r>
      <w:r w:rsidR="0095540B">
        <w:rPr>
          <w:rFonts w:cs="Arial"/>
          <w:szCs w:val="22"/>
        </w:rPr>
        <w:t>olunteers expenses</w:t>
      </w:r>
      <w:r w:rsidR="003548DB">
        <w:rPr>
          <w:rFonts w:cs="Arial"/>
          <w:szCs w:val="22"/>
        </w:rPr>
        <w:t>;</w:t>
      </w:r>
    </w:p>
    <w:p w:rsidR="0095540B" w:rsidRDefault="001F2424" w:rsidP="0095540B">
      <w:pPr>
        <w:numPr>
          <w:ilvl w:val="0"/>
          <w:numId w:val="8"/>
        </w:numPr>
        <w:rPr>
          <w:rFonts w:cs="Arial"/>
          <w:szCs w:val="22"/>
        </w:rPr>
      </w:pPr>
      <w:r>
        <w:rPr>
          <w:rFonts w:cs="Arial"/>
          <w:szCs w:val="22"/>
        </w:rPr>
        <w:t>p</w:t>
      </w:r>
      <w:r w:rsidR="0095540B">
        <w:rPr>
          <w:rFonts w:cs="Arial"/>
          <w:szCs w:val="22"/>
        </w:rPr>
        <w:t>urchase of equipment for wider community use</w:t>
      </w:r>
      <w:r w:rsidR="003548DB">
        <w:rPr>
          <w:rFonts w:cs="Arial"/>
          <w:szCs w:val="22"/>
        </w:rPr>
        <w:t>;</w:t>
      </w:r>
    </w:p>
    <w:p w:rsidR="0095540B" w:rsidRDefault="001F2424" w:rsidP="0095540B">
      <w:pPr>
        <w:numPr>
          <w:ilvl w:val="0"/>
          <w:numId w:val="8"/>
        </w:numPr>
        <w:rPr>
          <w:rFonts w:cs="Arial"/>
          <w:szCs w:val="22"/>
        </w:rPr>
      </w:pPr>
      <w:r>
        <w:rPr>
          <w:rFonts w:cs="Arial"/>
          <w:szCs w:val="22"/>
        </w:rPr>
        <w:t>c</w:t>
      </w:r>
      <w:r w:rsidR="0095540B">
        <w:rPr>
          <w:rFonts w:cs="Arial"/>
          <w:szCs w:val="22"/>
        </w:rPr>
        <w:t>ommunity events that are inclusive and accessible to local residents.</w:t>
      </w:r>
    </w:p>
    <w:p w:rsidR="0095540B" w:rsidRPr="001C415C" w:rsidRDefault="0095540B" w:rsidP="0095540B">
      <w:pPr>
        <w:rPr>
          <w:rFonts w:cs="Arial"/>
          <w:szCs w:val="22"/>
        </w:rPr>
      </w:pPr>
    </w:p>
    <w:p w:rsidR="00FA3904" w:rsidRPr="0095540B" w:rsidRDefault="003169FD" w:rsidP="0095540B">
      <w:pPr>
        <w:rPr>
          <w:rFonts w:cs="Arial"/>
          <w:szCs w:val="22"/>
        </w:rPr>
      </w:pPr>
      <w:r w:rsidRPr="0095540B">
        <w:rPr>
          <w:rFonts w:cs="Arial"/>
          <w:szCs w:val="22"/>
        </w:rPr>
        <w:t>Community Chest</w:t>
      </w:r>
      <w:r w:rsidR="00B11D6C" w:rsidRPr="0095540B">
        <w:rPr>
          <w:rFonts w:cs="Arial"/>
          <w:szCs w:val="22"/>
        </w:rPr>
        <w:t xml:space="preserve"> fund</w:t>
      </w:r>
      <w:r w:rsidR="00A45155" w:rsidRPr="0095540B">
        <w:rPr>
          <w:rFonts w:cs="Arial"/>
          <w:szCs w:val="22"/>
        </w:rPr>
        <w:t>ing</w:t>
      </w:r>
      <w:r w:rsidR="00FA3904" w:rsidRPr="0095540B">
        <w:rPr>
          <w:rFonts w:cs="Arial"/>
          <w:szCs w:val="22"/>
        </w:rPr>
        <w:t xml:space="preserve"> </w:t>
      </w:r>
      <w:r w:rsidR="00784076" w:rsidRPr="0095540B">
        <w:rPr>
          <w:rFonts w:cs="Arial"/>
          <w:b/>
          <w:bCs/>
          <w:szCs w:val="22"/>
          <w:u w:val="single"/>
        </w:rPr>
        <w:t>WILL NOT</w:t>
      </w:r>
      <w:r w:rsidR="00EF795D" w:rsidRPr="0095540B">
        <w:rPr>
          <w:rFonts w:cs="Arial"/>
          <w:szCs w:val="22"/>
        </w:rPr>
        <w:t xml:space="preserve"> support:</w:t>
      </w:r>
    </w:p>
    <w:p w:rsidR="00A42DA9" w:rsidRPr="00EF795D" w:rsidRDefault="000D2785" w:rsidP="0095540B">
      <w:pPr>
        <w:numPr>
          <w:ilvl w:val="0"/>
          <w:numId w:val="1"/>
        </w:numPr>
        <w:jc w:val="both"/>
        <w:rPr>
          <w:rFonts w:cs="Arial"/>
          <w:szCs w:val="22"/>
        </w:rPr>
      </w:pPr>
      <w:r w:rsidRPr="00EF795D">
        <w:rPr>
          <w:rFonts w:cs="Arial"/>
          <w:szCs w:val="22"/>
        </w:rPr>
        <w:t>on</w:t>
      </w:r>
      <w:r w:rsidR="00FA3904" w:rsidRPr="00EF795D">
        <w:rPr>
          <w:rFonts w:cs="Arial"/>
          <w:szCs w:val="22"/>
        </w:rPr>
        <w:t>going running costs of</w:t>
      </w:r>
      <w:r w:rsidR="00623334" w:rsidRPr="00EF795D">
        <w:rPr>
          <w:rFonts w:cs="Arial"/>
          <w:szCs w:val="22"/>
        </w:rPr>
        <w:t xml:space="preserve"> an</w:t>
      </w:r>
      <w:r w:rsidR="00FA3904" w:rsidRPr="00EF795D">
        <w:rPr>
          <w:rFonts w:cs="Arial"/>
          <w:szCs w:val="22"/>
        </w:rPr>
        <w:t xml:space="preserve"> existing activity, e.g. insurance, fees, rent, </w:t>
      </w:r>
      <w:r w:rsidR="00FE4749" w:rsidRPr="00EF795D">
        <w:rPr>
          <w:rFonts w:cs="Arial"/>
          <w:szCs w:val="22"/>
        </w:rPr>
        <w:t>staffing costs of core services</w:t>
      </w:r>
      <w:r w:rsidR="00CE230C">
        <w:rPr>
          <w:rFonts w:cs="Arial"/>
          <w:szCs w:val="22"/>
        </w:rPr>
        <w:t>,</w:t>
      </w:r>
      <w:r w:rsidR="00BE2E37">
        <w:rPr>
          <w:rFonts w:cs="Arial"/>
          <w:szCs w:val="22"/>
        </w:rPr>
        <w:t xml:space="preserve"> </w:t>
      </w:r>
      <w:r w:rsidR="00CE230C">
        <w:rPr>
          <w:rFonts w:cs="Arial"/>
          <w:szCs w:val="22"/>
        </w:rPr>
        <w:t>uniforms</w:t>
      </w:r>
      <w:r w:rsidR="00BE2E37">
        <w:rPr>
          <w:rFonts w:cs="Arial"/>
          <w:szCs w:val="22"/>
        </w:rPr>
        <w:t>,</w:t>
      </w:r>
      <w:r w:rsidR="007F2CFB">
        <w:rPr>
          <w:rFonts w:cs="Arial"/>
          <w:szCs w:val="22"/>
        </w:rPr>
        <w:t xml:space="preserve"> costumes</w:t>
      </w:r>
      <w:r w:rsidR="00BE2E37">
        <w:rPr>
          <w:rFonts w:cs="Arial"/>
          <w:szCs w:val="22"/>
        </w:rPr>
        <w:t>, building</w:t>
      </w:r>
      <w:r w:rsidR="001C415C">
        <w:rPr>
          <w:rFonts w:cs="Arial"/>
          <w:szCs w:val="22"/>
        </w:rPr>
        <w:t xml:space="preserve"> repairs and</w:t>
      </w:r>
      <w:r w:rsidR="00BE2E37">
        <w:rPr>
          <w:rFonts w:cs="Arial"/>
          <w:szCs w:val="22"/>
        </w:rPr>
        <w:t xml:space="preserve"> maintenan</w:t>
      </w:r>
      <w:r w:rsidR="008844C2">
        <w:rPr>
          <w:rFonts w:cs="Arial"/>
          <w:szCs w:val="22"/>
        </w:rPr>
        <w:t>ce</w:t>
      </w:r>
      <w:r w:rsidR="001C415C">
        <w:rPr>
          <w:rFonts w:cs="Arial"/>
          <w:szCs w:val="22"/>
        </w:rPr>
        <w:t>;</w:t>
      </w:r>
    </w:p>
    <w:p w:rsidR="00A42DA9" w:rsidRPr="00EF795D" w:rsidRDefault="00A42DA9" w:rsidP="0095540B">
      <w:pPr>
        <w:numPr>
          <w:ilvl w:val="0"/>
          <w:numId w:val="1"/>
        </w:numPr>
        <w:jc w:val="both"/>
        <w:rPr>
          <w:rFonts w:cs="Arial"/>
          <w:szCs w:val="22"/>
        </w:rPr>
      </w:pPr>
      <w:r w:rsidRPr="00EF795D">
        <w:rPr>
          <w:rFonts w:cs="Arial"/>
          <w:szCs w:val="22"/>
        </w:rPr>
        <w:t xml:space="preserve">activities that are eligible for </w:t>
      </w:r>
      <w:r w:rsidR="00101FF0">
        <w:rPr>
          <w:rFonts w:cs="Arial"/>
          <w:szCs w:val="22"/>
        </w:rPr>
        <w:t>other Borough Council grant schemes</w:t>
      </w:r>
      <w:r w:rsidR="003548DB">
        <w:rPr>
          <w:rFonts w:cs="Arial"/>
          <w:szCs w:val="22"/>
        </w:rPr>
        <w:t>;</w:t>
      </w:r>
    </w:p>
    <w:p w:rsidR="00FA3904" w:rsidRPr="00EF795D" w:rsidRDefault="00FA3904" w:rsidP="0095540B">
      <w:pPr>
        <w:numPr>
          <w:ilvl w:val="0"/>
          <w:numId w:val="1"/>
        </w:numPr>
        <w:jc w:val="both"/>
        <w:rPr>
          <w:rFonts w:cs="Arial"/>
          <w:szCs w:val="22"/>
        </w:rPr>
      </w:pPr>
      <w:r w:rsidRPr="00EF795D">
        <w:rPr>
          <w:rFonts w:cs="Arial"/>
          <w:szCs w:val="22"/>
        </w:rPr>
        <w:t>any religious activity</w:t>
      </w:r>
      <w:r w:rsidR="003548DB">
        <w:rPr>
          <w:rFonts w:cs="Arial"/>
          <w:szCs w:val="22"/>
        </w:rPr>
        <w:t>;</w:t>
      </w:r>
    </w:p>
    <w:p w:rsidR="00FA3904" w:rsidRDefault="00FA3904" w:rsidP="0095540B">
      <w:pPr>
        <w:numPr>
          <w:ilvl w:val="0"/>
          <w:numId w:val="1"/>
        </w:numPr>
        <w:jc w:val="both"/>
        <w:rPr>
          <w:rFonts w:cs="Arial"/>
          <w:szCs w:val="22"/>
        </w:rPr>
      </w:pPr>
      <w:r w:rsidRPr="00EF795D">
        <w:rPr>
          <w:rFonts w:cs="Arial"/>
          <w:szCs w:val="22"/>
        </w:rPr>
        <w:t>any political activity</w:t>
      </w:r>
      <w:r w:rsidR="003548DB">
        <w:rPr>
          <w:rFonts w:cs="Arial"/>
          <w:szCs w:val="22"/>
        </w:rPr>
        <w:t>;</w:t>
      </w:r>
    </w:p>
    <w:p w:rsidR="001F2424" w:rsidRPr="001F2424" w:rsidRDefault="001F2424" w:rsidP="0095540B">
      <w:pPr>
        <w:numPr>
          <w:ilvl w:val="0"/>
          <w:numId w:val="1"/>
        </w:numPr>
        <w:jc w:val="both"/>
        <w:rPr>
          <w:rFonts w:cs="Arial"/>
          <w:szCs w:val="22"/>
        </w:rPr>
      </w:pPr>
      <w:r w:rsidRPr="001F2424">
        <w:rPr>
          <w:rFonts w:cs="Arial"/>
          <w:szCs w:val="22"/>
        </w:rPr>
        <w:t>activities considered to support, induce or infer radicalisation and/or extremism</w:t>
      </w:r>
      <w:r w:rsidR="0078368C">
        <w:rPr>
          <w:rFonts w:cs="Arial"/>
          <w:szCs w:val="22"/>
        </w:rPr>
        <w:t>;</w:t>
      </w:r>
      <w:bookmarkStart w:id="0" w:name="_GoBack"/>
      <w:bookmarkEnd w:id="0"/>
    </w:p>
    <w:p w:rsidR="00FA3904" w:rsidRPr="008844C2" w:rsidRDefault="00FE1E15" w:rsidP="008844C2">
      <w:pPr>
        <w:numPr>
          <w:ilvl w:val="0"/>
          <w:numId w:val="1"/>
        </w:numPr>
        <w:jc w:val="both"/>
        <w:rPr>
          <w:rFonts w:cs="Arial"/>
          <w:szCs w:val="22"/>
        </w:rPr>
      </w:pPr>
      <w:r>
        <w:rPr>
          <w:rFonts w:cs="Arial"/>
          <w:szCs w:val="22"/>
        </w:rPr>
        <w:t>a statutory responsibility or services generally resourced from/by other statutory organisations</w:t>
      </w:r>
      <w:r w:rsidR="008844C2">
        <w:rPr>
          <w:rFonts w:cs="Arial"/>
          <w:szCs w:val="22"/>
        </w:rPr>
        <w:t xml:space="preserve"> or </w:t>
      </w:r>
      <w:r w:rsidR="0084274D" w:rsidRPr="008844C2">
        <w:rPr>
          <w:rFonts w:cs="Arial"/>
          <w:szCs w:val="22"/>
        </w:rPr>
        <w:t>the activities of public sector bodies (for example school</w:t>
      </w:r>
      <w:r w:rsidR="007F2CFB" w:rsidRPr="008844C2">
        <w:rPr>
          <w:rFonts w:cs="Arial"/>
          <w:szCs w:val="22"/>
        </w:rPr>
        <w:t>s, Police, Fire and Rescue Service or NHS</w:t>
      </w:r>
      <w:r w:rsidR="0084274D" w:rsidRPr="008844C2">
        <w:rPr>
          <w:rFonts w:cs="Arial"/>
          <w:szCs w:val="22"/>
        </w:rPr>
        <w:t>)</w:t>
      </w:r>
      <w:r w:rsidR="003548DB">
        <w:rPr>
          <w:rFonts w:cs="Arial"/>
          <w:szCs w:val="22"/>
        </w:rPr>
        <w:t>;</w:t>
      </w:r>
    </w:p>
    <w:p w:rsidR="00A45155" w:rsidRPr="00EF795D" w:rsidRDefault="00FA3904" w:rsidP="0095540B">
      <w:pPr>
        <w:numPr>
          <w:ilvl w:val="0"/>
          <w:numId w:val="1"/>
        </w:numPr>
        <w:jc w:val="both"/>
        <w:rPr>
          <w:rFonts w:cs="Arial"/>
          <w:szCs w:val="22"/>
        </w:rPr>
      </w:pPr>
      <w:r w:rsidRPr="00EF795D">
        <w:rPr>
          <w:rFonts w:cs="Arial"/>
          <w:szCs w:val="22"/>
        </w:rPr>
        <w:t>expenditure previously incurred or committed</w:t>
      </w:r>
      <w:r w:rsidR="003548DB">
        <w:rPr>
          <w:rFonts w:cs="Arial"/>
          <w:szCs w:val="22"/>
        </w:rPr>
        <w:t>;</w:t>
      </w:r>
    </w:p>
    <w:p w:rsidR="00811E80" w:rsidRPr="008844C2" w:rsidRDefault="00623334" w:rsidP="0095540B">
      <w:pPr>
        <w:numPr>
          <w:ilvl w:val="0"/>
          <w:numId w:val="1"/>
        </w:numPr>
        <w:jc w:val="both"/>
        <w:rPr>
          <w:rFonts w:cs="Arial"/>
          <w:szCs w:val="22"/>
        </w:rPr>
      </w:pPr>
      <w:r w:rsidRPr="008844C2">
        <w:rPr>
          <w:rFonts w:cs="Arial"/>
          <w:szCs w:val="22"/>
        </w:rPr>
        <w:t>applications from individuals</w:t>
      </w:r>
      <w:r w:rsidR="008844C2" w:rsidRPr="008844C2">
        <w:rPr>
          <w:rFonts w:cs="Arial"/>
          <w:szCs w:val="22"/>
        </w:rPr>
        <w:t xml:space="preserve">, </w:t>
      </w:r>
      <w:r w:rsidR="00811E80" w:rsidRPr="008844C2">
        <w:rPr>
          <w:rFonts w:cs="Arial"/>
          <w:szCs w:val="22"/>
        </w:rPr>
        <w:t xml:space="preserve">private </w:t>
      </w:r>
      <w:r w:rsidR="00A45155" w:rsidRPr="008844C2">
        <w:rPr>
          <w:rFonts w:cs="Arial"/>
          <w:szCs w:val="22"/>
        </w:rPr>
        <w:t>profit making</w:t>
      </w:r>
      <w:r w:rsidR="00811E80" w:rsidRPr="008844C2">
        <w:rPr>
          <w:rFonts w:cs="Arial"/>
          <w:szCs w:val="22"/>
        </w:rPr>
        <w:t xml:space="preserve"> businesses</w:t>
      </w:r>
      <w:r w:rsidR="00A45155" w:rsidRPr="008844C2">
        <w:rPr>
          <w:rFonts w:cs="Arial"/>
          <w:szCs w:val="22"/>
        </w:rPr>
        <w:t xml:space="preserve"> or </w:t>
      </w:r>
      <w:r w:rsidR="00811E80" w:rsidRPr="008844C2">
        <w:rPr>
          <w:rFonts w:cs="Arial"/>
          <w:szCs w:val="22"/>
        </w:rPr>
        <w:t xml:space="preserve">for activity </w:t>
      </w:r>
      <w:r w:rsidR="00A45155" w:rsidRPr="008844C2">
        <w:rPr>
          <w:rFonts w:cs="Arial"/>
          <w:szCs w:val="22"/>
        </w:rPr>
        <w:t>to fulfil any legal requirements</w:t>
      </w:r>
      <w:r w:rsidR="003548DB">
        <w:rPr>
          <w:rFonts w:cs="Arial"/>
          <w:szCs w:val="22"/>
        </w:rPr>
        <w:t>;</w:t>
      </w:r>
    </w:p>
    <w:p w:rsidR="00FE1E15" w:rsidRPr="00EF795D" w:rsidRDefault="00FE1E15" w:rsidP="0095540B">
      <w:pPr>
        <w:numPr>
          <w:ilvl w:val="0"/>
          <w:numId w:val="1"/>
        </w:numPr>
        <w:jc w:val="both"/>
        <w:rPr>
          <w:rFonts w:cs="Arial"/>
          <w:szCs w:val="22"/>
        </w:rPr>
      </w:pPr>
      <w:r>
        <w:rPr>
          <w:rFonts w:cs="Arial"/>
          <w:szCs w:val="22"/>
        </w:rPr>
        <w:t>projects occurring outside the boundaries of Newcastle-under-Lyme Borough Council unl</w:t>
      </w:r>
      <w:r w:rsidR="008844C2">
        <w:rPr>
          <w:rFonts w:cs="Arial"/>
          <w:szCs w:val="22"/>
        </w:rPr>
        <w:t>ess a direct benefit to Borough residents</w:t>
      </w:r>
      <w:r>
        <w:rPr>
          <w:rFonts w:cs="Arial"/>
          <w:szCs w:val="22"/>
        </w:rPr>
        <w:t xml:space="preserve"> can be proved</w:t>
      </w:r>
      <w:r w:rsidR="003548DB">
        <w:rPr>
          <w:rFonts w:cs="Arial"/>
          <w:szCs w:val="22"/>
        </w:rPr>
        <w:t>;</w:t>
      </w:r>
    </w:p>
    <w:p w:rsidR="00A45155" w:rsidRDefault="00791788" w:rsidP="0095540B">
      <w:pPr>
        <w:numPr>
          <w:ilvl w:val="0"/>
          <w:numId w:val="1"/>
        </w:numPr>
        <w:jc w:val="both"/>
        <w:rPr>
          <w:rFonts w:cs="Arial"/>
          <w:szCs w:val="22"/>
        </w:rPr>
      </w:pPr>
      <w:r w:rsidRPr="00EF795D">
        <w:rPr>
          <w:rFonts w:cs="Arial"/>
          <w:szCs w:val="22"/>
        </w:rPr>
        <w:t xml:space="preserve">any activity that </w:t>
      </w:r>
      <w:r w:rsidR="00C5665A">
        <w:rPr>
          <w:rFonts w:cs="Arial"/>
          <w:szCs w:val="22"/>
        </w:rPr>
        <w:t xml:space="preserve">directly or indirectly </w:t>
      </w:r>
      <w:r w:rsidRPr="00EF795D">
        <w:rPr>
          <w:rFonts w:cs="Arial"/>
          <w:szCs w:val="22"/>
        </w:rPr>
        <w:t xml:space="preserve">discriminates on the basis </w:t>
      </w:r>
      <w:r w:rsidR="003B306D" w:rsidRPr="00EF795D">
        <w:rPr>
          <w:rFonts w:cs="Arial"/>
          <w:szCs w:val="22"/>
        </w:rPr>
        <w:t>of race, religion, gender, nationality, disabil</w:t>
      </w:r>
      <w:r w:rsidR="0084274D">
        <w:rPr>
          <w:rFonts w:cs="Arial"/>
          <w:szCs w:val="22"/>
        </w:rPr>
        <w:t>ity, age or sexual orientation.</w:t>
      </w:r>
    </w:p>
    <w:p w:rsidR="001C415C" w:rsidRDefault="001C415C" w:rsidP="001C415C">
      <w:pPr>
        <w:jc w:val="both"/>
        <w:rPr>
          <w:rFonts w:cs="Arial"/>
          <w:szCs w:val="22"/>
        </w:rPr>
      </w:pPr>
    </w:p>
    <w:p w:rsidR="001C415C" w:rsidRDefault="0090429B" w:rsidP="001C415C">
      <w:pPr>
        <w:jc w:val="both"/>
        <w:rPr>
          <w:rFonts w:cs="Arial"/>
          <w:szCs w:val="22"/>
        </w:rPr>
      </w:pPr>
      <w:r>
        <w:rPr>
          <w:rFonts w:cs="Arial"/>
          <w:szCs w:val="22"/>
        </w:rPr>
        <w:t xml:space="preserve">These lists are not </w:t>
      </w:r>
      <w:r w:rsidR="001F2424">
        <w:rPr>
          <w:rFonts w:cs="Arial"/>
          <w:szCs w:val="22"/>
        </w:rPr>
        <w:t>exhaustive</w:t>
      </w:r>
      <w:r>
        <w:rPr>
          <w:rFonts w:cs="Arial"/>
          <w:szCs w:val="22"/>
        </w:rPr>
        <w:t xml:space="preserve"> and the Council reserves the right to judge each application on its individual merits.</w:t>
      </w:r>
    </w:p>
    <w:p w:rsidR="008844C2" w:rsidRDefault="008844C2" w:rsidP="008844C2">
      <w:pPr>
        <w:jc w:val="both"/>
        <w:rPr>
          <w:rFonts w:cs="Arial"/>
          <w:szCs w:val="22"/>
        </w:rPr>
      </w:pPr>
    </w:p>
    <w:p w:rsidR="008844C2" w:rsidRPr="00D12C2B" w:rsidRDefault="008844C2" w:rsidP="008844C2">
      <w:pPr>
        <w:jc w:val="both"/>
        <w:rPr>
          <w:b/>
          <w:sz w:val="28"/>
          <w:szCs w:val="28"/>
        </w:rPr>
      </w:pPr>
      <w:r w:rsidRPr="00D12C2B">
        <w:rPr>
          <w:b/>
          <w:sz w:val="28"/>
          <w:szCs w:val="28"/>
        </w:rPr>
        <w:t>How much funding is available?</w:t>
      </w:r>
    </w:p>
    <w:p w:rsidR="008844C2" w:rsidRPr="00EF795D" w:rsidRDefault="008844C2" w:rsidP="008844C2">
      <w:pPr>
        <w:jc w:val="both"/>
        <w:rPr>
          <w:rFonts w:cs="Arial"/>
          <w:b/>
          <w:bCs/>
          <w:szCs w:val="22"/>
        </w:rPr>
      </w:pPr>
    </w:p>
    <w:p w:rsidR="008844C2" w:rsidRPr="00EF795D" w:rsidRDefault="008844C2" w:rsidP="008844C2">
      <w:pPr>
        <w:pStyle w:val="BodyText3"/>
        <w:jc w:val="both"/>
        <w:rPr>
          <w:rFonts w:ascii="Arial" w:hAnsi="Arial" w:cs="Arial"/>
          <w:szCs w:val="22"/>
        </w:rPr>
      </w:pPr>
      <w:r w:rsidRPr="00EF795D">
        <w:rPr>
          <w:rFonts w:ascii="Arial" w:hAnsi="Arial" w:cs="Arial"/>
          <w:szCs w:val="22"/>
        </w:rPr>
        <w:t xml:space="preserve">The Community Chest has </w:t>
      </w:r>
      <w:r>
        <w:rPr>
          <w:rFonts w:ascii="Arial" w:hAnsi="Arial" w:cs="Arial"/>
          <w:szCs w:val="22"/>
        </w:rPr>
        <w:t>a</w:t>
      </w:r>
      <w:r w:rsidRPr="00EF795D">
        <w:rPr>
          <w:rFonts w:ascii="Arial" w:hAnsi="Arial" w:cs="Arial"/>
          <w:szCs w:val="22"/>
        </w:rPr>
        <w:t xml:space="preserve"> budget of £</w:t>
      </w:r>
      <w:r w:rsidR="00F6452C">
        <w:rPr>
          <w:rFonts w:ascii="Arial" w:hAnsi="Arial" w:cs="Arial"/>
          <w:szCs w:val="22"/>
        </w:rPr>
        <w:t xml:space="preserve">43,000 </w:t>
      </w:r>
      <w:r w:rsidRPr="00EF795D">
        <w:rPr>
          <w:rFonts w:ascii="Arial" w:hAnsi="Arial" w:cs="Arial"/>
          <w:szCs w:val="22"/>
        </w:rPr>
        <w:t xml:space="preserve">for the period </w:t>
      </w:r>
      <w:r w:rsidR="001F2424">
        <w:rPr>
          <w:rFonts w:ascii="Arial" w:hAnsi="Arial" w:cs="Arial"/>
          <w:szCs w:val="22"/>
        </w:rPr>
        <w:t>2016</w:t>
      </w:r>
      <w:r>
        <w:rPr>
          <w:rFonts w:ascii="Arial" w:hAnsi="Arial" w:cs="Arial"/>
          <w:szCs w:val="22"/>
        </w:rPr>
        <w:t>/1</w:t>
      </w:r>
      <w:r w:rsidR="001F2424">
        <w:rPr>
          <w:rFonts w:ascii="Arial" w:hAnsi="Arial" w:cs="Arial"/>
          <w:szCs w:val="22"/>
        </w:rPr>
        <w:t>7</w:t>
      </w:r>
      <w:r>
        <w:rPr>
          <w:rFonts w:ascii="Arial" w:hAnsi="Arial" w:cs="Arial"/>
          <w:szCs w:val="22"/>
        </w:rPr>
        <w:t xml:space="preserve"> and a maximum of £800 will be available to any organisation in any one year</w:t>
      </w:r>
      <w:r w:rsidRPr="00EF795D">
        <w:rPr>
          <w:rFonts w:ascii="Arial" w:hAnsi="Arial" w:cs="Arial"/>
          <w:szCs w:val="22"/>
        </w:rPr>
        <w:t xml:space="preserve">.  </w:t>
      </w:r>
    </w:p>
    <w:p w:rsidR="008844C2" w:rsidRPr="00EF795D" w:rsidRDefault="008844C2" w:rsidP="008844C2">
      <w:pPr>
        <w:pStyle w:val="BodyText3"/>
        <w:jc w:val="both"/>
        <w:rPr>
          <w:rFonts w:ascii="Arial" w:hAnsi="Arial" w:cs="Arial"/>
          <w:szCs w:val="22"/>
        </w:rPr>
      </w:pPr>
    </w:p>
    <w:p w:rsidR="008844C2" w:rsidRPr="0084274D" w:rsidRDefault="008844C2" w:rsidP="008844C2">
      <w:pPr>
        <w:pStyle w:val="BodyText3"/>
        <w:jc w:val="both"/>
        <w:rPr>
          <w:rFonts w:ascii="Arial" w:hAnsi="Arial" w:cs="Arial"/>
          <w:i/>
          <w:szCs w:val="22"/>
        </w:rPr>
      </w:pPr>
      <w:r w:rsidRPr="008844C2">
        <w:rPr>
          <w:rFonts w:ascii="Arial" w:hAnsi="Arial" w:cs="Arial"/>
          <w:szCs w:val="22"/>
        </w:rPr>
        <w:t>Applicants may apply for more than one grant per year providing that the applications are for distinct and different projects and do not exceed the maximum limit of £800.</w:t>
      </w:r>
    </w:p>
    <w:p w:rsidR="00FE1E15" w:rsidRPr="008844C2" w:rsidRDefault="00FE1E15" w:rsidP="00096390">
      <w:pPr>
        <w:jc w:val="both"/>
        <w:rPr>
          <w:rFonts w:cs="Arial"/>
          <w:sz w:val="24"/>
        </w:rPr>
      </w:pPr>
    </w:p>
    <w:p w:rsidR="00FE1E15" w:rsidRPr="009D22CB" w:rsidRDefault="00FE1E15" w:rsidP="00096390">
      <w:pPr>
        <w:jc w:val="both"/>
        <w:rPr>
          <w:b/>
          <w:sz w:val="28"/>
          <w:szCs w:val="28"/>
        </w:rPr>
      </w:pPr>
      <w:r w:rsidRPr="009D22CB">
        <w:rPr>
          <w:b/>
          <w:sz w:val="28"/>
          <w:szCs w:val="28"/>
        </w:rPr>
        <w:t>How are applications assessed?</w:t>
      </w:r>
    </w:p>
    <w:p w:rsidR="00FE1E15" w:rsidRDefault="00FE1E15" w:rsidP="00096390">
      <w:pPr>
        <w:jc w:val="both"/>
      </w:pPr>
    </w:p>
    <w:p w:rsidR="00FE1E15" w:rsidRDefault="00FE1E15" w:rsidP="00096390">
      <w:pPr>
        <w:jc w:val="both"/>
      </w:pPr>
      <w:r>
        <w:t xml:space="preserve">Community Chest applications are </w:t>
      </w:r>
      <w:r w:rsidR="008844C2">
        <w:t xml:space="preserve">considered </w:t>
      </w:r>
      <w:r w:rsidR="003548DB">
        <w:t>by 1</w:t>
      </w:r>
      <w:r w:rsidR="003315EF">
        <w:t>4</w:t>
      </w:r>
      <w:r>
        <w:t xml:space="preserve"> Locally Based Bodies (LBBs)</w:t>
      </w:r>
      <w:r w:rsidR="00BA7D79">
        <w:t>.  The LBBs consist of parish councils, community centre management committees</w:t>
      </w:r>
      <w:r w:rsidR="008844C2">
        <w:t xml:space="preserve"> </w:t>
      </w:r>
      <w:r w:rsidR="00C95BE5">
        <w:t>and Locality Action Partnerships</w:t>
      </w:r>
      <w:r w:rsidR="00BA7D79">
        <w:t xml:space="preserve">.  </w:t>
      </w:r>
    </w:p>
    <w:p w:rsidR="00FE1E15" w:rsidRDefault="00FE1E15" w:rsidP="00096390">
      <w:pPr>
        <w:jc w:val="both"/>
      </w:pPr>
    </w:p>
    <w:p w:rsidR="0090429B" w:rsidRDefault="00FE1E15" w:rsidP="0090429B">
      <w:pPr>
        <w:pStyle w:val="BodyText3"/>
        <w:jc w:val="both"/>
        <w:rPr>
          <w:rFonts w:ascii="Arial" w:hAnsi="Arial" w:cs="Arial"/>
        </w:rPr>
      </w:pPr>
      <w:r w:rsidRPr="0090429B">
        <w:rPr>
          <w:rFonts w:ascii="Arial" w:hAnsi="Arial" w:cs="Arial"/>
        </w:rPr>
        <w:lastRenderedPageBreak/>
        <w:t>Applications for funding should be submitted to the LBB with responsibility for the area in which the project will be delivered.</w:t>
      </w:r>
      <w:r w:rsidR="0090429B" w:rsidRPr="0090429B">
        <w:rPr>
          <w:rFonts w:ascii="Arial" w:hAnsi="Arial" w:cs="Arial"/>
        </w:rPr>
        <w:t xml:space="preserve">  </w:t>
      </w:r>
      <w:r w:rsidR="0090429B">
        <w:rPr>
          <w:rFonts w:ascii="Arial" w:hAnsi="Arial" w:cs="Arial"/>
        </w:rPr>
        <w:t>If a project benefits more than one area, applicants may apply to more than one LBB for funding.  It should be noted that the maximum grant amount will still apply and</w:t>
      </w:r>
      <w:r w:rsidR="003315EF">
        <w:rPr>
          <w:rFonts w:ascii="Arial" w:hAnsi="Arial" w:cs="Arial"/>
        </w:rPr>
        <w:t xml:space="preserve"> that the level of funding available from LBBs cannot be guaranteed.</w:t>
      </w:r>
    </w:p>
    <w:p w:rsidR="0090429B" w:rsidRDefault="0090429B" w:rsidP="0090429B">
      <w:pPr>
        <w:pStyle w:val="BodyText3"/>
        <w:jc w:val="both"/>
        <w:rPr>
          <w:rFonts w:ascii="Arial" w:hAnsi="Arial" w:cs="Arial"/>
        </w:rPr>
      </w:pPr>
    </w:p>
    <w:p w:rsidR="00E86B66" w:rsidRDefault="00FE1E15" w:rsidP="00096390">
      <w:pPr>
        <w:jc w:val="both"/>
      </w:pPr>
      <w:r>
        <w:t xml:space="preserve">The </w:t>
      </w:r>
      <w:r w:rsidR="00BA7D79">
        <w:t>LBB</w:t>
      </w:r>
      <w:r w:rsidRPr="00EF795D">
        <w:t xml:space="preserve"> will as</w:t>
      </w:r>
      <w:r>
        <w:t xml:space="preserve">sess applications against a </w:t>
      </w:r>
      <w:r w:rsidRPr="00EF795D">
        <w:t xml:space="preserve">checklist which </w:t>
      </w:r>
      <w:r>
        <w:t xml:space="preserve">considers all of the eligibility criteria set out in this guidance.  </w:t>
      </w:r>
      <w:r w:rsidR="00FE2C0D">
        <w:t xml:space="preserve">If the checklist criteria </w:t>
      </w:r>
      <w:r w:rsidR="00BA7D79">
        <w:t xml:space="preserve">is not met in full, applications will not proceed to </w:t>
      </w:r>
      <w:r w:rsidR="00FE2C0D">
        <w:t xml:space="preserve">the Council for approval and will be returned by the LBB to the applicant with an explanation of </w:t>
      </w:r>
      <w:r w:rsidR="00BE2E37">
        <w:t xml:space="preserve">why </w:t>
      </w:r>
      <w:r w:rsidR="00FE2C0D">
        <w:t xml:space="preserve">the </w:t>
      </w:r>
      <w:r w:rsidR="00BE2E37">
        <w:t>application has been rejected</w:t>
      </w:r>
      <w:r w:rsidR="00FE2C0D">
        <w:t>.</w:t>
      </w:r>
      <w:r w:rsidR="007F2CFB">
        <w:t xml:space="preserve"> </w:t>
      </w:r>
    </w:p>
    <w:p w:rsidR="004B6C22" w:rsidRDefault="004B6C22" w:rsidP="00096390">
      <w:pPr>
        <w:jc w:val="both"/>
      </w:pPr>
    </w:p>
    <w:p w:rsidR="00FE1E15" w:rsidRDefault="00FE1E15" w:rsidP="00096390">
      <w:pPr>
        <w:jc w:val="both"/>
      </w:pPr>
      <w:r>
        <w:t>In the event that the funding is over-subscribed applicants may not receive the full grant applied for and may</w:t>
      </w:r>
      <w:r w:rsidR="00BA7D79">
        <w:t xml:space="preserve"> be offered part-funding at the discretion of the LBB.  </w:t>
      </w:r>
    </w:p>
    <w:p w:rsidR="00FE2C0D" w:rsidRDefault="00FE2C0D" w:rsidP="00096390">
      <w:pPr>
        <w:jc w:val="both"/>
      </w:pPr>
    </w:p>
    <w:p w:rsidR="00D51D08" w:rsidRDefault="00C50DE6" w:rsidP="00096390">
      <w:pPr>
        <w:jc w:val="both"/>
        <w:rPr>
          <w:b/>
          <w:sz w:val="28"/>
          <w:szCs w:val="28"/>
        </w:rPr>
      </w:pPr>
      <w:r>
        <w:rPr>
          <w:b/>
          <w:sz w:val="28"/>
          <w:szCs w:val="28"/>
        </w:rPr>
        <w:t>Additional Information</w:t>
      </w:r>
    </w:p>
    <w:p w:rsidR="003315EF" w:rsidRPr="00C50DE6" w:rsidRDefault="003315EF" w:rsidP="00096390">
      <w:pPr>
        <w:jc w:val="both"/>
        <w:rPr>
          <w:szCs w:val="22"/>
        </w:rPr>
      </w:pPr>
    </w:p>
    <w:p w:rsidR="003315EF" w:rsidRPr="00D612F5" w:rsidRDefault="003315EF" w:rsidP="00C50DE6">
      <w:pPr>
        <w:numPr>
          <w:ilvl w:val="0"/>
          <w:numId w:val="4"/>
        </w:numPr>
        <w:tabs>
          <w:tab w:val="clear" w:pos="720"/>
          <w:tab w:val="left" w:pos="426"/>
        </w:tabs>
        <w:ind w:left="426" w:hanging="426"/>
        <w:rPr>
          <w:rFonts w:cs="Arial"/>
          <w:szCs w:val="22"/>
        </w:rPr>
      </w:pPr>
      <w:r w:rsidRPr="00D612F5">
        <w:rPr>
          <w:rFonts w:cs="Arial"/>
          <w:b/>
          <w:sz w:val="24"/>
        </w:rPr>
        <w:t>THE FINAL CLOSING DATE FOR RECEIPT OF APPLICATIONS</w:t>
      </w:r>
      <w:r>
        <w:rPr>
          <w:rFonts w:cs="Arial"/>
          <w:b/>
          <w:sz w:val="24"/>
        </w:rPr>
        <w:t xml:space="preserve"> FROM LOCALLY BASED BODIES</w:t>
      </w:r>
      <w:r w:rsidRPr="00D612F5">
        <w:rPr>
          <w:rFonts w:cs="Arial"/>
          <w:b/>
          <w:sz w:val="24"/>
        </w:rPr>
        <w:t xml:space="preserve"> </w:t>
      </w:r>
      <w:r w:rsidR="00C50DE6">
        <w:rPr>
          <w:rFonts w:cs="Arial"/>
          <w:b/>
          <w:sz w:val="24"/>
        </w:rPr>
        <w:t>BY</w:t>
      </w:r>
      <w:r w:rsidRPr="00D612F5">
        <w:rPr>
          <w:rFonts w:cs="Arial"/>
          <w:b/>
          <w:sz w:val="24"/>
        </w:rPr>
        <w:t xml:space="preserve"> </w:t>
      </w:r>
      <w:r w:rsidR="00C50DE6">
        <w:rPr>
          <w:rFonts w:cs="Arial"/>
          <w:b/>
          <w:sz w:val="24"/>
        </w:rPr>
        <w:t>THE COUNCNIL</w:t>
      </w:r>
      <w:r w:rsidRPr="00D612F5">
        <w:rPr>
          <w:rFonts w:cs="Arial"/>
          <w:b/>
          <w:sz w:val="24"/>
        </w:rPr>
        <w:t xml:space="preserve"> IS 28TH FEBRUARY</w:t>
      </w:r>
      <w:r>
        <w:rPr>
          <w:rFonts w:cs="Arial"/>
          <w:b/>
          <w:sz w:val="24"/>
        </w:rPr>
        <w:t xml:space="preserve"> 2017</w:t>
      </w:r>
      <w:r w:rsidRPr="00D612F5">
        <w:rPr>
          <w:rFonts w:cs="Arial"/>
          <w:b/>
          <w:sz w:val="24"/>
        </w:rPr>
        <w:t>.</w:t>
      </w:r>
      <w:r>
        <w:rPr>
          <w:rFonts w:cs="Arial"/>
          <w:b/>
          <w:sz w:val="24"/>
        </w:rPr>
        <w:t xml:space="preserve">  </w:t>
      </w:r>
      <w:r w:rsidR="00C50DE6">
        <w:rPr>
          <w:rFonts w:cs="Arial"/>
          <w:b/>
          <w:sz w:val="24"/>
        </w:rPr>
        <w:br/>
      </w:r>
      <w:r>
        <w:rPr>
          <w:rFonts w:cs="Arial"/>
          <w:b/>
          <w:sz w:val="24"/>
        </w:rPr>
        <w:t xml:space="preserve">Please check with your LBB </w:t>
      </w:r>
      <w:r w:rsidR="00C50DE6">
        <w:rPr>
          <w:rFonts w:cs="Arial"/>
          <w:b/>
          <w:sz w:val="24"/>
        </w:rPr>
        <w:t>to make sure that your application is considered in time to meet this deadline</w:t>
      </w:r>
      <w:r>
        <w:rPr>
          <w:rFonts w:cs="Arial"/>
          <w:b/>
          <w:sz w:val="24"/>
        </w:rPr>
        <w:t>.</w:t>
      </w:r>
    </w:p>
    <w:p w:rsidR="00D51D08" w:rsidRPr="00EF795D" w:rsidRDefault="00D51D08" w:rsidP="00D21D87">
      <w:pPr>
        <w:tabs>
          <w:tab w:val="left" w:pos="426"/>
        </w:tabs>
        <w:ind w:left="426" w:hanging="426"/>
        <w:jc w:val="both"/>
      </w:pPr>
    </w:p>
    <w:p w:rsidR="00EF795D" w:rsidRDefault="00EF795D" w:rsidP="003548DB">
      <w:pPr>
        <w:numPr>
          <w:ilvl w:val="0"/>
          <w:numId w:val="4"/>
        </w:numPr>
        <w:tabs>
          <w:tab w:val="clear" w:pos="720"/>
          <w:tab w:val="left" w:pos="426"/>
        </w:tabs>
        <w:ind w:left="426" w:hanging="426"/>
        <w:jc w:val="both"/>
        <w:rPr>
          <w:rFonts w:cs="Arial"/>
          <w:szCs w:val="22"/>
        </w:rPr>
      </w:pPr>
      <w:r w:rsidRPr="00EF795D">
        <w:rPr>
          <w:rFonts w:cs="Arial"/>
          <w:szCs w:val="22"/>
        </w:rPr>
        <w:t xml:space="preserve">Applications must be submitted on the </w:t>
      </w:r>
      <w:r w:rsidR="00FE1E15">
        <w:rPr>
          <w:rFonts w:cs="Arial"/>
          <w:szCs w:val="22"/>
        </w:rPr>
        <w:t>current</w:t>
      </w:r>
      <w:r w:rsidRPr="00EF795D">
        <w:rPr>
          <w:rFonts w:cs="Arial"/>
          <w:szCs w:val="22"/>
        </w:rPr>
        <w:t xml:space="preserve"> </w:t>
      </w:r>
      <w:r w:rsidR="007F2CFB">
        <w:rPr>
          <w:rFonts w:cs="Arial"/>
          <w:szCs w:val="22"/>
        </w:rPr>
        <w:t>201</w:t>
      </w:r>
      <w:r w:rsidR="003315EF">
        <w:rPr>
          <w:rFonts w:cs="Arial"/>
          <w:szCs w:val="22"/>
        </w:rPr>
        <w:t>6</w:t>
      </w:r>
      <w:r w:rsidR="007F2CFB">
        <w:rPr>
          <w:rFonts w:cs="Arial"/>
          <w:szCs w:val="22"/>
        </w:rPr>
        <w:t>/1</w:t>
      </w:r>
      <w:r w:rsidR="003315EF">
        <w:rPr>
          <w:rFonts w:cs="Arial"/>
          <w:szCs w:val="22"/>
        </w:rPr>
        <w:t>7</w:t>
      </w:r>
      <w:r w:rsidRPr="00EF795D">
        <w:rPr>
          <w:rFonts w:cs="Arial"/>
          <w:szCs w:val="22"/>
        </w:rPr>
        <w:t xml:space="preserve"> application form to the appropriate </w:t>
      </w:r>
      <w:r w:rsidR="00BA7D79">
        <w:rPr>
          <w:rFonts w:cs="Arial"/>
          <w:szCs w:val="22"/>
        </w:rPr>
        <w:t>LBB</w:t>
      </w:r>
      <w:r w:rsidRPr="00EF795D">
        <w:rPr>
          <w:rFonts w:cs="Arial"/>
          <w:szCs w:val="22"/>
        </w:rPr>
        <w:t>.</w:t>
      </w:r>
    </w:p>
    <w:p w:rsidR="00704739" w:rsidRPr="00FE2C0D" w:rsidRDefault="00EF795D" w:rsidP="003548DB">
      <w:pPr>
        <w:numPr>
          <w:ilvl w:val="0"/>
          <w:numId w:val="4"/>
        </w:numPr>
        <w:tabs>
          <w:tab w:val="clear" w:pos="720"/>
          <w:tab w:val="left" w:pos="426"/>
        </w:tabs>
        <w:ind w:left="426" w:hanging="426"/>
        <w:jc w:val="both"/>
        <w:rPr>
          <w:rFonts w:cs="Arial"/>
          <w:szCs w:val="22"/>
        </w:rPr>
      </w:pPr>
      <w:r w:rsidRPr="00EF795D">
        <w:rPr>
          <w:rFonts w:cs="Arial"/>
          <w:szCs w:val="22"/>
        </w:rPr>
        <w:t xml:space="preserve">Initial application deadlines will be set by the relevant </w:t>
      </w:r>
      <w:r w:rsidR="00BA7D79">
        <w:rPr>
          <w:rFonts w:cs="Arial"/>
          <w:szCs w:val="22"/>
        </w:rPr>
        <w:t>LBB</w:t>
      </w:r>
      <w:r w:rsidR="00FE1E15">
        <w:rPr>
          <w:rFonts w:cs="Arial"/>
          <w:szCs w:val="22"/>
        </w:rPr>
        <w:t>.  The C</w:t>
      </w:r>
      <w:r w:rsidRPr="00EF795D">
        <w:rPr>
          <w:rFonts w:cs="Arial"/>
          <w:szCs w:val="22"/>
        </w:rPr>
        <w:t>ouncil will aim to process successful applications and issue payments within 28 days of a decision being made.</w:t>
      </w:r>
    </w:p>
    <w:p w:rsidR="00FE2C0D" w:rsidRPr="00101FF0" w:rsidRDefault="00BE2E37" w:rsidP="00D21D87">
      <w:pPr>
        <w:numPr>
          <w:ilvl w:val="0"/>
          <w:numId w:val="4"/>
        </w:numPr>
        <w:tabs>
          <w:tab w:val="clear" w:pos="720"/>
          <w:tab w:val="left" w:pos="426"/>
        </w:tabs>
        <w:ind w:left="426" w:hanging="426"/>
        <w:jc w:val="both"/>
        <w:rPr>
          <w:rFonts w:cs="Arial"/>
          <w:szCs w:val="22"/>
        </w:rPr>
      </w:pPr>
      <w:r w:rsidRPr="00101FF0">
        <w:rPr>
          <w:rFonts w:cs="Arial"/>
          <w:szCs w:val="22"/>
        </w:rPr>
        <w:t>LBBs cannot apply to other LBBs for projects that are taking place in their own area.</w:t>
      </w:r>
    </w:p>
    <w:p w:rsidR="009255EA" w:rsidRPr="00FE2C0D" w:rsidRDefault="009255EA" w:rsidP="00D21D87">
      <w:pPr>
        <w:numPr>
          <w:ilvl w:val="0"/>
          <w:numId w:val="4"/>
        </w:numPr>
        <w:tabs>
          <w:tab w:val="clear" w:pos="720"/>
          <w:tab w:val="left" w:pos="426"/>
        </w:tabs>
        <w:ind w:left="426" w:hanging="426"/>
        <w:jc w:val="both"/>
        <w:rPr>
          <w:rFonts w:cs="Arial"/>
          <w:szCs w:val="22"/>
        </w:rPr>
      </w:pPr>
      <w:r w:rsidRPr="00FE2C0D">
        <w:rPr>
          <w:rFonts w:cs="Arial"/>
          <w:szCs w:val="22"/>
        </w:rPr>
        <w:t xml:space="preserve">LBBs can apply for Community Chest funding from their </w:t>
      </w:r>
      <w:r w:rsidR="003315EF">
        <w:rPr>
          <w:rFonts w:cs="Arial"/>
          <w:szCs w:val="22"/>
        </w:rPr>
        <w:t xml:space="preserve">own </w:t>
      </w:r>
      <w:r w:rsidRPr="00FE2C0D">
        <w:rPr>
          <w:rFonts w:cs="Arial"/>
          <w:szCs w:val="22"/>
        </w:rPr>
        <w:t>allocated budget providing their application meets the eligibility criteria.  Any such applications will be considered by the Council’s Grants Assessment Panel.</w:t>
      </w:r>
    </w:p>
    <w:p w:rsidR="009D22CB" w:rsidRPr="00EF795D" w:rsidRDefault="009D22CB" w:rsidP="00D21D87">
      <w:pPr>
        <w:numPr>
          <w:ilvl w:val="0"/>
          <w:numId w:val="4"/>
        </w:numPr>
        <w:tabs>
          <w:tab w:val="clear" w:pos="720"/>
          <w:tab w:val="left" w:pos="426"/>
        </w:tabs>
        <w:ind w:left="426" w:hanging="426"/>
        <w:jc w:val="both"/>
        <w:rPr>
          <w:rFonts w:cs="Arial"/>
          <w:szCs w:val="22"/>
        </w:rPr>
      </w:pPr>
      <w:r>
        <w:rPr>
          <w:rFonts w:cs="Arial"/>
          <w:szCs w:val="22"/>
        </w:rPr>
        <w:t xml:space="preserve">Any appeal against a </w:t>
      </w:r>
      <w:r w:rsidR="00BA7D79">
        <w:rPr>
          <w:rFonts w:cs="Arial"/>
          <w:szCs w:val="22"/>
        </w:rPr>
        <w:t>LBBs</w:t>
      </w:r>
      <w:r>
        <w:rPr>
          <w:rFonts w:cs="Arial"/>
          <w:szCs w:val="22"/>
        </w:rPr>
        <w:t xml:space="preserve"> decision will be heard by the Grants Assessment Panel through the approved Grants App</w:t>
      </w:r>
      <w:r w:rsidR="00FE1E15">
        <w:rPr>
          <w:rFonts w:cs="Arial"/>
          <w:szCs w:val="22"/>
        </w:rPr>
        <w:t xml:space="preserve">eal Procedure, which is available </w:t>
      </w:r>
      <w:r w:rsidR="00FE2C0D">
        <w:rPr>
          <w:rFonts w:cs="Arial"/>
          <w:szCs w:val="22"/>
        </w:rPr>
        <w:t xml:space="preserve">from the Council </w:t>
      </w:r>
      <w:r w:rsidR="00FE1E15">
        <w:rPr>
          <w:rFonts w:cs="Arial"/>
          <w:szCs w:val="22"/>
        </w:rPr>
        <w:t>upon request.</w:t>
      </w:r>
    </w:p>
    <w:p w:rsidR="00D51D08" w:rsidRPr="00EF795D" w:rsidRDefault="00FA3904" w:rsidP="00D21D87">
      <w:pPr>
        <w:numPr>
          <w:ilvl w:val="0"/>
          <w:numId w:val="4"/>
        </w:numPr>
        <w:tabs>
          <w:tab w:val="clear" w:pos="720"/>
          <w:tab w:val="left" w:pos="426"/>
        </w:tabs>
        <w:ind w:left="426" w:hanging="426"/>
        <w:jc w:val="both"/>
        <w:rPr>
          <w:rFonts w:cs="Arial"/>
          <w:szCs w:val="22"/>
        </w:rPr>
      </w:pPr>
      <w:r w:rsidRPr="00EF795D">
        <w:rPr>
          <w:rFonts w:cs="Arial"/>
          <w:szCs w:val="22"/>
        </w:rPr>
        <w:t>All activities will be subject to monitoring by the</w:t>
      </w:r>
      <w:r w:rsidR="00C04969" w:rsidRPr="00EF795D">
        <w:rPr>
          <w:rFonts w:cs="Arial"/>
          <w:szCs w:val="22"/>
        </w:rPr>
        <w:t xml:space="preserve"> Partnerships Team at Newcastle</w:t>
      </w:r>
      <w:r w:rsidR="00FE1E15">
        <w:rPr>
          <w:rFonts w:cs="Arial"/>
          <w:szCs w:val="22"/>
        </w:rPr>
        <w:t>-under-Lyme</w:t>
      </w:r>
      <w:r w:rsidR="00C04969" w:rsidRPr="00EF795D">
        <w:rPr>
          <w:rFonts w:cs="Arial"/>
          <w:szCs w:val="22"/>
        </w:rPr>
        <w:t xml:space="preserve"> Borough Council </w:t>
      </w:r>
      <w:r w:rsidR="00D51D08" w:rsidRPr="00EF795D">
        <w:rPr>
          <w:rFonts w:cs="Arial"/>
          <w:szCs w:val="22"/>
        </w:rPr>
        <w:t xml:space="preserve">to ensure that the project </w:t>
      </w:r>
      <w:r w:rsidR="00FE1E15">
        <w:rPr>
          <w:rFonts w:cs="Arial"/>
          <w:szCs w:val="22"/>
        </w:rPr>
        <w:t>delivers the outcomes</w:t>
      </w:r>
      <w:r w:rsidR="00D51D08" w:rsidRPr="00EF795D">
        <w:rPr>
          <w:rFonts w:cs="Arial"/>
          <w:szCs w:val="22"/>
        </w:rPr>
        <w:t xml:space="preserve"> as specified in the approved funding application.</w:t>
      </w:r>
    </w:p>
    <w:p w:rsidR="00D16AEE" w:rsidRPr="00EF795D" w:rsidRDefault="00D51D08" w:rsidP="00D21D87">
      <w:pPr>
        <w:numPr>
          <w:ilvl w:val="0"/>
          <w:numId w:val="4"/>
        </w:numPr>
        <w:tabs>
          <w:tab w:val="clear" w:pos="720"/>
          <w:tab w:val="left" w:pos="426"/>
        </w:tabs>
        <w:ind w:left="426" w:hanging="426"/>
        <w:jc w:val="both"/>
        <w:rPr>
          <w:rFonts w:cs="Arial"/>
          <w:szCs w:val="22"/>
        </w:rPr>
      </w:pPr>
      <w:r w:rsidRPr="00EF795D">
        <w:rPr>
          <w:rFonts w:cs="Arial"/>
          <w:szCs w:val="22"/>
        </w:rPr>
        <w:t>On completion of the project</w:t>
      </w:r>
      <w:r w:rsidR="005471B1" w:rsidRPr="00EF795D">
        <w:rPr>
          <w:rFonts w:cs="Arial"/>
          <w:szCs w:val="22"/>
        </w:rPr>
        <w:t xml:space="preserve">, the </w:t>
      </w:r>
      <w:r w:rsidR="00623334" w:rsidRPr="00EF795D">
        <w:rPr>
          <w:rFonts w:cs="Arial"/>
          <w:szCs w:val="22"/>
        </w:rPr>
        <w:t>applicant</w:t>
      </w:r>
      <w:r w:rsidR="005471B1" w:rsidRPr="00EF795D">
        <w:rPr>
          <w:rFonts w:cs="Arial"/>
          <w:szCs w:val="22"/>
        </w:rPr>
        <w:t xml:space="preserve"> </w:t>
      </w:r>
      <w:r w:rsidRPr="00EF795D">
        <w:rPr>
          <w:rFonts w:cs="Arial"/>
          <w:szCs w:val="22"/>
        </w:rPr>
        <w:t xml:space="preserve">should </w:t>
      </w:r>
      <w:r w:rsidR="00FA3904" w:rsidRPr="00EF795D">
        <w:rPr>
          <w:rFonts w:cs="Arial"/>
          <w:szCs w:val="22"/>
        </w:rPr>
        <w:t>provide proof of expenditure</w:t>
      </w:r>
      <w:r w:rsidRPr="00EF795D">
        <w:rPr>
          <w:rFonts w:cs="Arial"/>
          <w:szCs w:val="22"/>
        </w:rPr>
        <w:t xml:space="preserve"> and </w:t>
      </w:r>
      <w:r w:rsidR="00372B9C" w:rsidRPr="00EF795D">
        <w:rPr>
          <w:rFonts w:cs="Arial"/>
          <w:szCs w:val="22"/>
        </w:rPr>
        <w:t xml:space="preserve">complete </w:t>
      </w:r>
      <w:r w:rsidR="00623334" w:rsidRPr="00EF795D">
        <w:rPr>
          <w:rFonts w:cs="Arial"/>
          <w:szCs w:val="22"/>
        </w:rPr>
        <w:t>an</w:t>
      </w:r>
      <w:r w:rsidR="00372B9C" w:rsidRPr="00EF795D">
        <w:rPr>
          <w:rFonts w:cs="Arial"/>
          <w:szCs w:val="22"/>
        </w:rPr>
        <w:t xml:space="preserve"> </w:t>
      </w:r>
      <w:r w:rsidR="0011540B" w:rsidRPr="00EF795D">
        <w:rPr>
          <w:rFonts w:cs="Arial"/>
          <w:szCs w:val="22"/>
        </w:rPr>
        <w:t>evaluation</w:t>
      </w:r>
      <w:r w:rsidR="00FA3904" w:rsidRPr="00EF795D">
        <w:rPr>
          <w:rFonts w:cs="Arial"/>
          <w:szCs w:val="22"/>
        </w:rPr>
        <w:t xml:space="preserve"> </w:t>
      </w:r>
      <w:r w:rsidR="00372B9C" w:rsidRPr="00EF795D">
        <w:rPr>
          <w:rFonts w:cs="Arial"/>
          <w:szCs w:val="22"/>
        </w:rPr>
        <w:t xml:space="preserve">form </w:t>
      </w:r>
      <w:r w:rsidR="00FA3904" w:rsidRPr="00EF795D">
        <w:rPr>
          <w:rFonts w:cs="Arial"/>
          <w:szCs w:val="22"/>
        </w:rPr>
        <w:t>detail</w:t>
      </w:r>
      <w:r w:rsidRPr="00EF795D">
        <w:rPr>
          <w:rFonts w:cs="Arial"/>
          <w:szCs w:val="22"/>
        </w:rPr>
        <w:t>ing</w:t>
      </w:r>
      <w:r w:rsidR="00FA3904" w:rsidRPr="00EF795D">
        <w:rPr>
          <w:rFonts w:cs="Arial"/>
          <w:szCs w:val="22"/>
        </w:rPr>
        <w:t xml:space="preserve"> </w:t>
      </w:r>
      <w:r w:rsidRPr="00EF795D">
        <w:rPr>
          <w:rFonts w:cs="Arial"/>
          <w:szCs w:val="22"/>
        </w:rPr>
        <w:t xml:space="preserve">the </w:t>
      </w:r>
      <w:r w:rsidR="00FA3904" w:rsidRPr="00EF795D">
        <w:rPr>
          <w:rFonts w:cs="Arial"/>
          <w:szCs w:val="22"/>
        </w:rPr>
        <w:t>out</w:t>
      </w:r>
      <w:r w:rsidR="00FE4749" w:rsidRPr="00EF795D">
        <w:rPr>
          <w:rFonts w:cs="Arial"/>
          <w:szCs w:val="22"/>
        </w:rPr>
        <w:t>comes.</w:t>
      </w:r>
      <w:r w:rsidRPr="00EF795D">
        <w:rPr>
          <w:rFonts w:cs="Arial"/>
          <w:szCs w:val="22"/>
        </w:rPr>
        <w:t xml:space="preserve"> </w:t>
      </w:r>
      <w:r w:rsidR="00623334" w:rsidRPr="00EF795D">
        <w:rPr>
          <w:rFonts w:cs="Arial"/>
          <w:szCs w:val="22"/>
        </w:rPr>
        <w:t xml:space="preserve"> </w:t>
      </w:r>
      <w:r w:rsidR="009255EA">
        <w:rPr>
          <w:rFonts w:cs="Arial"/>
          <w:szCs w:val="22"/>
        </w:rPr>
        <w:t xml:space="preserve">Completed evaluation forms should be submitted to the Council within 28 days of the project completion date, </w:t>
      </w:r>
      <w:r w:rsidR="009255EA" w:rsidRPr="001F2424">
        <w:rPr>
          <w:rFonts w:cs="Arial"/>
          <w:b/>
          <w:szCs w:val="22"/>
        </w:rPr>
        <w:t>f</w:t>
      </w:r>
      <w:r w:rsidR="00623334" w:rsidRPr="001F2424">
        <w:rPr>
          <w:rFonts w:cs="Arial"/>
          <w:b/>
          <w:szCs w:val="22"/>
        </w:rPr>
        <w:t>ailure to do so will mean that future applications will not be considered.</w:t>
      </w:r>
    </w:p>
    <w:p w:rsidR="00FE2C0D" w:rsidRDefault="00D7250F" w:rsidP="00D21D87">
      <w:pPr>
        <w:numPr>
          <w:ilvl w:val="0"/>
          <w:numId w:val="4"/>
        </w:numPr>
        <w:tabs>
          <w:tab w:val="clear" w:pos="720"/>
          <w:tab w:val="left" w:pos="426"/>
        </w:tabs>
        <w:ind w:left="426" w:hanging="426"/>
        <w:jc w:val="both"/>
        <w:rPr>
          <w:rFonts w:cs="Arial"/>
          <w:szCs w:val="22"/>
        </w:rPr>
      </w:pPr>
      <w:r>
        <w:rPr>
          <w:rFonts w:cs="Arial"/>
          <w:szCs w:val="22"/>
        </w:rPr>
        <w:t>If the project fails or does not perform satisfactorily to agreed targets, the commitment for any unpaid funding may be withdrawn.</w:t>
      </w:r>
    </w:p>
    <w:p w:rsidR="00396E4C" w:rsidRPr="00C50DE6" w:rsidRDefault="00501892" w:rsidP="00D21D87">
      <w:pPr>
        <w:numPr>
          <w:ilvl w:val="0"/>
          <w:numId w:val="4"/>
        </w:numPr>
        <w:tabs>
          <w:tab w:val="clear" w:pos="720"/>
          <w:tab w:val="left" w:pos="426"/>
        </w:tabs>
        <w:ind w:left="426" w:hanging="426"/>
        <w:jc w:val="both"/>
        <w:rPr>
          <w:rFonts w:cs="Arial"/>
          <w:szCs w:val="22"/>
        </w:rPr>
      </w:pPr>
      <w:r w:rsidRPr="00C50DE6">
        <w:rPr>
          <w:rFonts w:cs="Arial"/>
          <w:szCs w:val="22"/>
        </w:rPr>
        <w:t xml:space="preserve">Funding </w:t>
      </w:r>
      <w:r w:rsidR="009D22CB" w:rsidRPr="00C50DE6">
        <w:rPr>
          <w:rFonts w:cs="Arial"/>
          <w:szCs w:val="22"/>
        </w:rPr>
        <w:t>must</w:t>
      </w:r>
      <w:r w:rsidRPr="00C50DE6">
        <w:rPr>
          <w:rFonts w:cs="Arial"/>
          <w:szCs w:val="22"/>
        </w:rPr>
        <w:t xml:space="preserve"> be spent </w:t>
      </w:r>
      <w:r w:rsidR="009D22CB" w:rsidRPr="00C50DE6">
        <w:rPr>
          <w:rFonts w:cs="Arial"/>
          <w:szCs w:val="22"/>
        </w:rPr>
        <w:t>during</w:t>
      </w:r>
      <w:r w:rsidRPr="00C50DE6">
        <w:rPr>
          <w:rFonts w:cs="Arial"/>
          <w:szCs w:val="22"/>
        </w:rPr>
        <w:t xml:space="preserve"> the financial year</w:t>
      </w:r>
      <w:r w:rsidR="007D378C" w:rsidRPr="00C50DE6">
        <w:rPr>
          <w:rFonts w:cs="Arial"/>
          <w:szCs w:val="22"/>
        </w:rPr>
        <w:t xml:space="preserve"> </w:t>
      </w:r>
      <w:r w:rsidR="009D22CB" w:rsidRPr="00C50DE6">
        <w:rPr>
          <w:rFonts w:cs="Arial"/>
          <w:szCs w:val="22"/>
        </w:rPr>
        <w:t xml:space="preserve">in </w:t>
      </w:r>
      <w:r w:rsidR="007D378C" w:rsidRPr="00C50DE6">
        <w:rPr>
          <w:rFonts w:cs="Arial"/>
          <w:szCs w:val="22"/>
        </w:rPr>
        <w:t>which it is awarded.</w:t>
      </w:r>
      <w:r w:rsidR="007F2CFB" w:rsidRPr="00C50DE6">
        <w:rPr>
          <w:rFonts w:cs="Arial"/>
          <w:szCs w:val="22"/>
        </w:rPr>
        <w:t xml:space="preserve"> </w:t>
      </w:r>
      <w:r w:rsidR="00C50DE6">
        <w:rPr>
          <w:rFonts w:cs="Arial"/>
          <w:szCs w:val="22"/>
        </w:rPr>
        <w:t xml:space="preserve"> However, if this is not possible</w:t>
      </w:r>
      <w:r w:rsidR="009D22CB" w:rsidRPr="00C50DE6">
        <w:rPr>
          <w:rFonts w:cs="Arial"/>
          <w:szCs w:val="22"/>
        </w:rPr>
        <w:t>,</w:t>
      </w:r>
      <w:r w:rsidR="00171D6F" w:rsidRPr="00C50DE6">
        <w:rPr>
          <w:rFonts w:cs="Arial"/>
          <w:szCs w:val="22"/>
        </w:rPr>
        <w:t xml:space="preserve"> approval</w:t>
      </w:r>
      <w:r w:rsidR="009D22CB" w:rsidRPr="00C50DE6">
        <w:rPr>
          <w:rFonts w:cs="Arial"/>
          <w:szCs w:val="22"/>
        </w:rPr>
        <w:t xml:space="preserve"> to carry over any unspent grant</w:t>
      </w:r>
      <w:r w:rsidR="00171D6F" w:rsidRPr="00C50DE6">
        <w:rPr>
          <w:rFonts w:cs="Arial"/>
          <w:szCs w:val="22"/>
        </w:rPr>
        <w:t xml:space="preserve"> </w:t>
      </w:r>
      <w:r w:rsidRPr="00C50DE6">
        <w:rPr>
          <w:rFonts w:cs="Arial"/>
          <w:b/>
          <w:szCs w:val="22"/>
        </w:rPr>
        <w:t>must</w:t>
      </w:r>
      <w:r w:rsidRPr="00C50DE6">
        <w:rPr>
          <w:rFonts w:cs="Arial"/>
          <w:szCs w:val="22"/>
        </w:rPr>
        <w:t xml:space="preserve"> be </w:t>
      </w:r>
      <w:r w:rsidR="00171D6F" w:rsidRPr="00C50DE6">
        <w:rPr>
          <w:rFonts w:cs="Arial"/>
          <w:szCs w:val="22"/>
        </w:rPr>
        <w:t>obtained</w:t>
      </w:r>
      <w:r w:rsidR="009D22CB" w:rsidRPr="00C50DE6">
        <w:rPr>
          <w:rFonts w:cs="Arial"/>
          <w:szCs w:val="22"/>
        </w:rPr>
        <w:t xml:space="preserve"> from the </w:t>
      </w:r>
      <w:r w:rsidR="00FE1E15" w:rsidRPr="00C50DE6">
        <w:rPr>
          <w:rFonts w:cs="Arial"/>
          <w:szCs w:val="22"/>
        </w:rPr>
        <w:t>C</w:t>
      </w:r>
      <w:r w:rsidR="009D22CB" w:rsidRPr="00C50DE6">
        <w:rPr>
          <w:rFonts w:cs="Arial"/>
          <w:szCs w:val="22"/>
        </w:rPr>
        <w:t>ouncil.</w:t>
      </w:r>
      <w:r w:rsidR="00C50DE6">
        <w:rPr>
          <w:rFonts w:cs="Arial"/>
          <w:szCs w:val="22"/>
        </w:rPr>
        <w:t xml:space="preserve">  Failure to do this may lead to the Council requesting repayment of remaining monies.</w:t>
      </w:r>
    </w:p>
    <w:p w:rsidR="009255EA" w:rsidRPr="009255EA" w:rsidRDefault="009255EA" w:rsidP="00D21D87">
      <w:pPr>
        <w:numPr>
          <w:ilvl w:val="0"/>
          <w:numId w:val="4"/>
        </w:numPr>
        <w:tabs>
          <w:tab w:val="clear" w:pos="720"/>
          <w:tab w:val="left" w:pos="426"/>
        </w:tabs>
        <w:ind w:left="426" w:hanging="426"/>
        <w:jc w:val="both"/>
        <w:rPr>
          <w:rFonts w:cs="Arial"/>
          <w:szCs w:val="22"/>
        </w:rPr>
      </w:pPr>
      <w:r w:rsidRPr="009255EA">
        <w:rPr>
          <w:rFonts w:cs="Arial"/>
          <w:szCs w:val="22"/>
        </w:rPr>
        <w:t xml:space="preserve">Equipment funded with a Community Chest grant </w:t>
      </w:r>
      <w:r w:rsidR="00164F1F">
        <w:rPr>
          <w:rFonts w:cs="Arial"/>
          <w:szCs w:val="22"/>
        </w:rPr>
        <w:t>must</w:t>
      </w:r>
      <w:r w:rsidRPr="009255EA">
        <w:rPr>
          <w:rFonts w:cs="Arial"/>
          <w:szCs w:val="22"/>
        </w:rPr>
        <w:t xml:space="preserve"> not be kept in an individual’s house, gara</w:t>
      </w:r>
      <w:r w:rsidR="00FE2C0D">
        <w:rPr>
          <w:rFonts w:cs="Arial"/>
          <w:szCs w:val="22"/>
        </w:rPr>
        <w:t>ge or shed, and should be kept</w:t>
      </w:r>
      <w:r w:rsidRPr="009255EA">
        <w:rPr>
          <w:rFonts w:cs="Arial"/>
          <w:szCs w:val="22"/>
        </w:rPr>
        <w:t xml:space="preserve"> in a communal building, for example a Community Centre.</w:t>
      </w:r>
    </w:p>
    <w:p w:rsidR="009D22CB" w:rsidRDefault="009D22CB" w:rsidP="00D21D87">
      <w:pPr>
        <w:numPr>
          <w:ilvl w:val="0"/>
          <w:numId w:val="4"/>
        </w:numPr>
        <w:tabs>
          <w:tab w:val="clear" w:pos="720"/>
          <w:tab w:val="left" w:pos="426"/>
        </w:tabs>
        <w:ind w:left="426" w:hanging="426"/>
        <w:jc w:val="both"/>
        <w:rPr>
          <w:rFonts w:cs="Arial"/>
          <w:szCs w:val="22"/>
        </w:rPr>
      </w:pPr>
      <w:r>
        <w:rPr>
          <w:rFonts w:cs="Arial"/>
          <w:szCs w:val="22"/>
        </w:rPr>
        <w:t>Any organisation recei</w:t>
      </w:r>
      <w:r w:rsidR="00FE1E15">
        <w:rPr>
          <w:rFonts w:cs="Arial"/>
          <w:szCs w:val="22"/>
        </w:rPr>
        <w:t>ving a grant should inform the C</w:t>
      </w:r>
      <w:r>
        <w:rPr>
          <w:rFonts w:cs="Arial"/>
          <w:szCs w:val="22"/>
        </w:rPr>
        <w:t>ouncil when considering disposing of its assets or when</w:t>
      </w:r>
      <w:r w:rsidR="00FE1E15">
        <w:rPr>
          <w:rFonts w:cs="Arial"/>
          <w:szCs w:val="22"/>
        </w:rPr>
        <w:t xml:space="preserve"> ceasing to operate.  The C</w:t>
      </w:r>
      <w:r>
        <w:rPr>
          <w:rFonts w:cs="Arial"/>
          <w:szCs w:val="22"/>
        </w:rPr>
        <w:t>ouncil will then consider whether repayment of the grant will be enforced, and/or how the asset should be disposed of.</w:t>
      </w:r>
    </w:p>
    <w:p w:rsidR="00D21D87" w:rsidRDefault="00D21D87" w:rsidP="00D21D87">
      <w:pPr>
        <w:pStyle w:val="ListParagraph"/>
        <w:numPr>
          <w:ilvl w:val="0"/>
          <w:numId w:val="4"/>
        </w:numPr>
        <w:tabs>
          <w:tab w:val="clear" w:pos="720"/>
          <w:tab w:val="num" w:pos="426"/>
        </w:tabs>
        <w:spacing w:after="0" w:line="240" w:lineRule="auto"/>
        <w:ind w:left="425" w:hanging="425"/>
        <w:jc w:val="both"/>
        <w:rPr>
          <w:rFonts w:ascii="Arial" w:hAnsi="Arial" w:cs="Arial"/>
        </w:rPr>
      </w:pPr>
      <w:r w:rsidRPr="0031457D">
        <w:rPr>
          <w:rFonts w:ascii="Arial" w:hAnsi="Arial" w:cs="Arial"/>
        </w:rPr>
        <w:t>If you</w:t>
      </w:r>
      <w:r>
        <w:rPr>
          <w:rFonts w:ascii="Arial" w:hAnsi="Arial" w:cs="Arial"/>
        </w:rPr>
        <w:t xml:space="preserve">r organisation </w:t>
      </w:r>
      <w:r w:rsidRPr="0031457D">
        <w:rPr>
          <w:rFonts w:ascii="Arial" w:hAnsi="Arial" w:cs="Arial"/>
        </w:rPr>
        <w:t>do</w:t>
      </w:r>
      <w:r>
        <w:rPr>
          <w:rFonts w:ascii="Arial" w:hAnsi="Arial" w:cs="Arial"/>
        </w:rPr>
        <w:t>es</w:t>
      </w:r>
      <w:r w:rsidRPr="0031457D">
        <w:rPr>
          <w:rFonts w:ascii="Arial" w:hAnsi="Arial" w:cs="Arial"/>
        </w:rPr>
        <w:t xml:space="preserve"> not have a Safeguarding Policy then plea</w:t>
      </w:r>
      <w:r w:rsidR="001D7BC2">
        <w:rPr>
          <w:rFonts w:ascii="Arial" w:hAnsi="Arial" w:cs="Arial"/>
        </w:rPr>
        <w:t>se refer to the following link</w:t>
      </w:r>
      <w:r w:rsidRPr="0031457D">
        <w:rPr>
          <w:rFonts w:ascii="Arial" w:hAnsi="Arial" w:cs="Arial"/>
        </w:rPr>
        <w:t>.  In doing so you are agreeing to adhere to the Newcastle Borough Council Safeguarding Children and Adults</w:t>
      </w:r>
      <w:r w:rsidR="001F2424">
        <w:rPr>
          <w:rFonts w:ascii="Arial" w:hAnsi="Arial" w:cs="Arial"/>
        </w:rPr>
        <w:t xml:space="preserve"> at Risk of Abuse or Neglect</w:t>
      </w:r>
      <w:r w:rsidRPr="0031457D">
        <w:rPr>
          <w:rFonts w:ascii="Arial" w:hAnsi="Arial" w:cs="Arial"/>
        </w:rPr>
        <w:t xml:space="preserve"> Protection Policy </w:t>
      </w:r>
      <w:hyperlink r:id="rId12" w:history="1">
        <w:r w:rsidRPr="0031457D">
          <w:rPr>
            <w:rStyle w:val="Hyperlink"/>
            <w:rFonts w:ascii="Arial" w:hAnsi="Arial" w:cs="Arial"/>
          </w:rPr>
          <w:t>http://www.newcastle-staffs.gov.uk/community_index.asp?id=SX903D-A7810605&amp;cat=1530</w:t>
        </w:r>
      </w:hyperlink>
      <w:r w:rsidR="00F6452C">
        <w:rPr>
          <w:rFonts w:ascii="Arial" w:hAnsi="Arial" w:cs="Arial"/>
        </w:rPr>
        <w:t xml:space="preserve"> in particular</w:t>
      </w:r>
      <w:r w:rsidR="0032226E">
        <w:rPr>
          <w:rFonts w:ascii="Arial" w:hAnsi="Arial" w:cs="Arial"/>
        </w:rPr>
        <w:t xml:space="preserve"> Appendix F which confirms that you will ensure appropriate disclosure and barring service checks (DBS) have been undertaken for any staff or volunteers working with children or adults</w:t>
      </w:r>
      <w:r w:rsidR="001F2424">
        <w:rPr>
          <w:rFonts w:ascii="Arial" w:hAnsi="Arial" w:cs="Arial"/>
        </w:rPr>
        <w:t xml:space="preserve"> at risk</w:t>
      </w:r>
      <w:r w:rsidR="0032226E">
        <w:rPr>
          <w:rFonts w:ascii="Arial" w:hAnsi="Arial" w:cs="Arial"/>
        </w:rPr>
        <w:t>.</w:t>
      </w:r>
    </w:p>
    <w:p w:rsidR="0032226E" w:rsidRPr="0031457D" w:rsidRDefault="00692535" w:rsidP="00D21D87">
      <w:pPr>
        <w:pStyle w:val="ListParagraph"/>
        <w:numPr>
          <w:ilvl w:val="0"/>
          <w:numId w:val="4"/>
        </w:numPr>
        <w:tabs>
          <w:tab w:val="clear" w:pos="720"/>
          <w:tab w:val="num" w:pos="426"/>
        </w:tabs>
        <w:spacing w:after="0" w:line="240" w:lineRule="auto"/>
        <w:ind w:left="425" w:hanging="425"/>
        <w:jc w:val="both"/>
        <w:rPr>
          <w:rFonts w:ascii="Arial" w:hAnsi="Arial" w:cs="Arial"/>
        </w:rPr>
      </w:pPr>
      <w:r>
        <w:rPr>
          <w:rFonts w:ascii="Arial" w:hAnsi="Arial" w:cs="Arial"/>
        </w:rPr>
        <w:t xml:space="preserve">Please note </w:t>
      </w:r>
      <w:r w:rsidR="0032226E">
        <w:rPr>
          <w:rFonts w:ascii="Arial" w:hAnsi="Arial" w:cs="Arial"/>
        </w:rPr>
        <w:t xml:space="preserve">that the Council reserves the right not to fund any </w:t>
      </w:r>
      <w:r>
        <w:rPr>
          <w:rFonts w:ascii="Arial" w:hAnsi="Arial" w:cs="Arial"/>
        </w:rPr>
        <w:t xml:space="preserve">projects that it feels do not meet application criteria, or any </w:t>
      </w:r>
      <w:r w:rsidR="0032226E">
        <w:rPr>
          <w:rFonts w:ascii="Arial" w:hAnsi="Arial" w:cs="Arial"/>
        </w:rPr>
        <w:t>costs that it feels are inappropriate or do not deliver value for money.</w:t>
      </w:r>
    </w:p>
    <w:p w:rsidR="004B6C22" w:rsidRDefault="004B6C22" w:rsidP="00FE2C0D">
      <w:pPr>
        <w:overflowPunct w:val="0"/>
        <w:autoSpaceDE w:val="0"/>
        <w:autoSpaceDN w:val="0"/>
        <w:adjustRightInd w:val="0"/>
        <w:jc w:val="both"/>
        <w:textAlignment w:val="baseline"/>
        <w:rPr>
          <w:rFonts w:cs="Arial"/>
          <w:b/>
          <w:sz w:val="24"/>
        </w:rPr>
      </w:pPr>
    </w:p>
    <w:p w:rsidR="004B6C22" w:rsidRDefault="00D21D87" w:rsidP="00FE2C0D">
      <w:pPr>
        <w:overflowPunct w:val="0"/>
        <w:autoSpaceDE w:val="0"/>
        <w:autoSpaceDN w:val="0"/>
        <w:adjustRightInd w:val="0"/>
        <w:jc w:val="both"/>
        <w:textAlignment w:val="baseline"/>
        <w:rPr>
          <w:rFonts w:cs="Arial"/>
          <w:b/>
          <w:sz w:val="24"/>
        </w:rPr>
      </w:pPr>
      <w:r>
        <w:rPr>
          <w:rFonts w:cs="Arial"/>
          <w:b/>
          <w:sz w:val="24"/>
        </w:rPr>
        <w:br w:type="page"/>
      </w:r>
      <w:r w:rsidR="00521CD4" w:rsidRPr="00FE2C0D">
        <w:rPr>
          <w:rFonts w:cs="Arial"/>
          <w:b/>
          <w:sz w:val="24"/>
        </w:rPr>
        <w:lastRenderedPageBreak/>
        <w:t>P</w:t>
      </w:r>
      <w:r w:rsidR="00F02C85">
        <w:rPr>
          <w:rFonts w:cs="Arial"/>
          <w:b/>
          <w:sz w:val="24"/>
        </w:rPr>
        <w:t xml:space="preserve">lease note that the </w:t>
      </w:r>
      <w:r w:rsidR="00521CD4" w:rsidRPr="00FE2C0D">
        <w:rPr>
          <w:rFonts w:cs="Arial"/>
          <w:b/>
          <w:sz w:val="24"/>
        </w:rPr>
        <w:t xml:space="preserve">LOCAL GOVERNMENT TRANSPARENCY CODE 2014 </w:t>
      </w:r>
      <w:r w:rsidR="00F02C85">
        <w:rPr>
          <w:rFonts w:cs="Arial"/>
          <w:b/>
          <w:sz w:val="24"/>
        </w:rPr>
        <w:t xml:space="preserve">requires the Council to publish on </w:t>
      </w:r>
      <w:r w:rsidR="00ED4A78">
        <w:rPr>
          <w:rFonts w:cs="Arial"/>
          <w:b/>
          <w:sz w:val="24"/>
        </w:rPr>
        <w:t>quarterly</w:t>
      </w:r>
      <w:r w:rsidR="00F02C85">
        <w:rPr>
          <w:rFonts w:cs="Arial"/>
          <w:b/>
          <w:sz w:val="24"/>
        </w:rPr>
        <w:t xml:space="preserve"> basis information relating to any grant that it awards for £500 or over.  If your organisation is not willing for this information to be published in the public domain, please do not apply for the Community Chest.</w:t>
      </w:r>
    </w:p>
    <w:p w:rsidR="004B6C22" w:rsidRDefault="004B6C22" w:rsidP="00FE2C0D">
      <w:pPr>
        <w:overflowPunct w:val="0"/>
        <w:autoSpaceDE w:val="0"/>
        <w:autoSpaceDN w:val="0"/>
        <w:adjustRightInd w:val="0"/>
        <w:jc w:val="both"/>
        <w:textAlignment w:val="baseline"/>
        <w:rPr>
          <w:rFonts w:cs="Arial"/>
          <w:b/>
          <w:sz w:val="24"/>
        </w:rPr>
      </w:pPr>
    </w:p>
    <w:p w:rsidR="004F5C8D" w:rsidRPr="004B6C22" w:rsidRDefault="004B6C22" w:rsidP="00FE2C0D">
      <w:pPr>
        <w:overflowPunct w:val="0"/>
        <w:autoSpaceDE w:val="0"/>
        <w:autoSpaceDN w:val="0"/>
        <w:adjustRightInd w:val="0"/>
        <w:jc w:val="both"/>
        <w:textAlignment w:val="baseline"/>
        <w:rPr>
          <w:rFonts w:cs="Arial"/>
          <w:szCs w:val="22"/>
        </w:rPr>
      </w:pPr>
      <w:r w:rsidRPr="004B6C22">
        <w:rPr>
          <w:rFonts w:cs="Arial"/>
          <w:b/>
          <w:szCs w:val="22"/>
        </w:rPr>
        <w:t>Information that will be published will include:</w:t>
      </w:r>
      <w:r w:rsidR="00FE2C0D" w:rsidRPr="004B6C22">
        <w:rPr>
          <w:rFonts w:cs="Arial"/>
          <w:szCs w:val="22"/>
        </w:rPr>
        <w:t xml:space="preserve"> </w:t>
      </w:r>
    </w:p>
    <w:p w:rsidR="004F5C8D" w:rsidRDefault="004F5C8D" w:rsidP="00096390">
      <w:pPr>
        <w:overflowPunct w:val="0"/>
        <w:autoSpaceDE w:val="0"/>
        <w:autoSpaceDN w:val="0"/>
        <w:adjustRightInd w:val="0"/>
        <w:textAlignment w:val="baseline"/>
        <w:rPr>
          <w:rFonts w:cs="Arial"/>
          <w:szCs w:val="22"/>
        </w:rPr>
      </w:pPr>
      <w:r>
        <w:rPr>
          <w:rFonts w:cs="Arial"/>
          <w:szCs w:val="22"/>
        </w:rPr>
        <w:t>• Date the grant was awarded</w:t>
      </w:r>
    </w:p>
    <w:p w:rsidR="004F5C8D" w:rsidRDefault="004F5C8D" w:rsidP="00096390">
      <w:pPr>
        <w:overflowPunct w:val="0"/>
        <w:autoSpaceDE w:val="0"/>
        <w:autoSpaceDN w:val="0"/>
        <w:adjustRightInd w:val="0"/>
        <w:textAlignment w:val="baseline"/>
        <w:rPr>
          <w:rFonts w:cs="Arial"/>
          <w:szCs w:val="22"/>
        </w:rPr>
      </w:pPr>
      <w:r>
        <w:rPr>
          <w:rFonts w:cs="Arial"/>
          <w:szCs w:val="22"/>
        </w:rPr>
        <w:t>• Time period for which the grant has been given</w:t>
      </w:r>
    </w:p>
    <w:p w:rsidR="004F5C8D" w:rsidRDefault="004F5C8D" w:rsidP="00096390">
      <w:pPr>
        <w:overflowPunct w:val="0"/>
        <w:autoSpaceDE w:val="0"/>
        <w:autoSpaceDN w:val="0"/>
        <w:adjustRightInd w:val="0"/>
        <w:textAlignment w:val="baseline"/>
        <w:rPr>
          <w:rFonts w:cs="Arial"/>
          <w:szCs w:val="22"/>
        </w:rPr>
      </w:pPr>
      <w:r>
        <w:rPr>
          <w:rFonts w:cs="Arial"/>
          <w:szCs w:val="22"/>
        </w:rPr>
        <w:t>• Local authority department which awarded the grant</w:t>
      </w:r>
    </w:p>
    <w:p w:rsidR="004F5C8D" w:rsidRDefault="004F5C8D" w:rsidP="00096390">
      <w:pPr>
        <w:overflowPunct w:val="0"/>
        <w:autoSpaceDE w:val="0"/>
        <w:autoSpaceDN w:val="0"/>
        <w:adjustRightInd w:val="0"/>
        <w:textAlignment w:val="baseline"/>
        <w:rPr>
          <w:rFonts w:cs="Arial"/>
          <w:szCs w:val="22"/>
        </w:rPr>
      </w:pPr>
      <w:r>
        <w:rPr>
          <w:rFonts w:cs="Arial"/>
          <w:szCs w:val="22"/>
        </w:rPr>
        <w:t>• Beneficiary</w:t>
      </w:r>
    </w:p>
    <w:p w:rsidR="004F5C8D" w:rsidRDefault="004F5C8D" w:rsidP="00096390">
      <w:pPr>
        <w:overflowPunct w:val="0"/>
        <w:autoSpaceDE w:val="0"/>
        <w:autoSpaceDN w:val="0"/>
        <w:adjustRightInd w:val="0"/>
        <w:textAlignment w:val="baseline"/>
        <w:rPr>
          <w:rFonts w:cs="Arial"/>
          <w:szCs w:val="22"/>
        </w:rPr>
      </w:pPr>
      <w:r>
        <w:rPr>
          <w:rFonts w:cs="Arial"/>
          <w:szCs w:val="22"/>
        </w:rPr>
        <w:t>• Beneficiary’s registration number</w:t>
      </w:r>
    </w:p>
    <w:p w:rsidR="004F5C8D" w:rsidRDefault="004F5C8D" w:rsidP="00096390">
      <w:pPr>
        <w:overflowPunct w:val="0"/>
        <w:autoSpaceDE w:val="0"/>
        <w:autoSpaceDN w:val="0"/>
        <w:adjustRightInd w:val="0"/>
        <w:textAlignment w:val="baseline"/>
        <w:rPr>
          <w:rFonts w:cs="Arial"/>
          <w:szCs w:val="22"/>
        </w:rPr>
      </w:pPr>
      <w:r>
        <w:rPr>
          <w:rFonts w:cs="Arial"/>
          <w:szCs w:val="22"/>
        </w:rPr>
        <w:t>• Summary of the purpose of the expenditure, and</w:t>
      </w:r>
    </w:p>
    <w:p w:rsidR="004F5C8D" w:rsidRDefault="004F5C8D" w:rsidP="00096390">
      <w:pPr>
        <w:overflowPunct w:val="0"/>
        <w:autoSpaceDE w:val="0"/>
        <w:autoSpaceDN w:val="0"/>
        <w:adjustRightInd w:val="0"/>
        <w:textAlignment w:val="baseline"/>
        <w:rPr>
          <w:rFonts w:cs="Arial"/>
          <w:szCs w:val="22"/>
        </w:rPr>
      </w:pPr>
      <w:r>
        <w:rPr>
          <w:rFonts w:cs="Arial"/>
          <w:szCs w:val="22"/>
        </w:rPr>
        <w:t>• Amount.</w:t>
      </w:r>
    </w:p>
    <w:p w:rsidR="00164F1F" w:rsidRDefault="00164F1F" w:rsidP="00096390">
      <w:pPr>
        <w:overflowPunct w:val="0"/>
        <w:autoSpaceDE w:val="0"/>
        <w:autoSpaceDN w:val="0"/>
        <w:adjustRightInd w:val="0"/>
        <w:textAlignment w:val="baseline"/>
        <w:rPr>
          <w:rFonts w:cs="Arial"/>
          <w:b/>
          <w:bCs/>
          <w:szCs w:val="22"/>
        </w:rPr>
      </w:pPr>
    </w:p>
    <w:p w:rsidR="00FA3904" w:rsidRPr="004B6C22" w:rsidRDefault="00164F1F" w:rsidP="00096390">
      <w:pPr>
        <w:jc w:val="both"/>
        <w:rPr>
          <w:rFonts w:cs="Arial"/>
          <w:sz w:val="24"/>
        </w:rPr>
      </w:pPr>
      <w:r w:rsidRPr="004B6C22">
        <w:rPr>
          <w:rFonts w:cs="Arial"/>
          <w:b/>
          <w:sz w:val="24"/>
        </w:rPr>
        <w:t xml:space="preserve">For further information regarding </w:t>
      </w:r>
      <w:r w:rsidR="00D21D87">
        <w:rPr>
          <w:rFonts w:cs="Arial"/>
          <w:b/>
          <w:sz w:val="24"/>
        </w:rPr>
        <w:t xml:space="preserve">applications to the </w:t>
      </w:r>
      <w:r w:rsidRPr="004B6C22">
        <w:rPr>
          <w:rFonts w:cs="Arial"/>
          <w:b/>
          <w:sz w:val="24"/>
        </w:rPr>
        <w:t xml:space="preserve">Community Chest and </w:t>
      </w:r>
      <w:r w:rsidR="00EF795D" w:rsidRPr="004B6C22">
        <w:rPr>
          <w:rFonts w:cs="Arial"/>
          <w:b/>
          <w:sz w:val="24"/>
        </w:rPr>
        <w:t xml:space="preserve"> whether your organisation is eligible to apply for Community Chest funding</w:t>
      </w:r>
      <w:r w:rsidR="00D21D87">
        <w:rPr>
          <w:rFonts w:cs="Arial"/>
          <w:b/>
          <w:sz w:val="24"/>
        </w:rPr>
        <w:t xml:space="preserve"> </w:t>
      </w:r>
      <w:r w:rsidRPr="004B6C22">
        <w:rPr>
          <w:rFonts w:cs="Arial"/>
          <w:b/>
          <w:sz w:val="24"/>
        </w:rPr>
        <w:t>or</w:t>
      </w:r>
      <w:r w:rsidR="00EF795D" w:rsidRPr="004B6C22">
        <w:rPr>
          <w:rFonts w:cs="Arial"/>
          <w:b/>
          <w:sz w:val="24"/>
        </w:rPr>
        <w:t xml:space="preserve"> which </w:t>
      </w:r>
      <w:r w:rsidR="00BA7D79" w:rsidRPr="004B6C22">
        <w:rPr>
          <w:rFonts w:cs="Arial"/>
          <w:b/>
          <w:sz w:val="24"/>
        </w:rPr>
        <w:t>LBB</w:t>
      </w:r>
      <w:r w:rsidR="00EF795D" w:rsidRPr="004B6C22">
        <w:rPr>
          <w:rFonts w:cs="Arial"/>
          <w:b/>
          <w:sz w:val="24"/>
        </w:rPr>
        <w:t xml:space="preserve"> should be </w:t>
      </w:r>
      <w:r w:rsidR="004B6C22" w:rsidRPr="004B6C22">
        <w:rPr>
          <w:rFonts w:cs="Arial"/>
          <w:b/>
          <w:sz w:val="24"/>
        </w:rPr>
        <w:t xml:space="preserve">considering </w:t>
      </w:r>
      <w:r w:rsidR="00EF795D" w:rsidRPr="004B6C22">
        <w:rPr>
          <w:rFonts w:cs="Arial"/>
          <w:b/>
          <w:sz w:val="24"/>
        </w:rPr>
        <w:t>your application please contact</w:t>
      </w:r>
      <w:r w:rsidR="00FE1E15" w:rsidRPr="004B6C22">
        <w:rPr>
          <w:rFonts w:cs="Arial"/>
          <w:b/>
          <w:sz w:val="24"/>
        </w:rPr>
        <w:t xml:space="preserve"> </w:t>
      </w:r>
      <w:r w:rsidR="004F5C8D" w:rsidRPr="004B6C22">
        <w:rPr>
          <w:rFonts w:cs="Arial"/>
          <w:b/>
          <w:sz w:val="24"/>
        </w:rPr>
        <w:t>Irene Lee</w:t>
      </w:r>
      <w:r w:rsidR="00FE1E15" w:rsidRPr="004B6C22">
        <w:rPr>
          <w:rFonts w:cs="Arial"/>
          <w:b/>
          <w:bCs/>
          <w:sz w:val="24"/>
        </w:rPr>
        <w:t xml:space="preserve"> at</w:t>
      </w:r>
      <w:r w:rsidR="009D7425" w:rsidRPr="004B6C22">
        <w:rPr>
          <w:rFonts w:cs="Arial"/>
          <w:b/>
          <w:bCs/>
          <w:sz w:val="24"/>
        </w:rPr>
        <w:t xml:space="preserve"> </w:t>
      </w:r>
      <w:hyperlink r:id="rId13" w:history="1">
        <w:r w:rsidR="004B6C22" w:rsidRPr="004B6C22">
          <w:rPr>
            <w:rStyle w:val="Hyperlink"/>
            <w:rFonts w:cs="Arial"/>
            <w:b/>
            <w:bCs/>
            <w:sz w:val="24"/>
          </w:rPr>
          <w:t>Irene.lee@newcastle-staffs.gov.uk</w:t>
        </w:r>
      </w:hyperlink>
      <w:r w:rsidR="004B6C22" w:rsidRPr="004B6C22">
        <w:rPr>
          <w:rFonts w:cs="Arial"/>
          <w:b/>
          <w:bCs/>
          <w:sz w:val="24"/>
        </w:rPr>
        <w:t xml:space="preserve"> </w:t>
      </w:r>
      <w:r w:rsidR="005471B1" w:rsidRPr="004B6C22">
        <w:rPr>
          <w:rFonts w:cs="Arial"/>
          <w:b/>
          <w:sz w:val="24"/>
        </w:rPr>
        <w:t>or b</w:t>
      </w:r>
      <w:r w:rsidR="00D16AEE" w:rsidRPr="004B6C22">
        <w:rPr>
          <w:rFonts w:cs="Arial"/>
          <w:b/>
          <w:sz w:val="24"/>
        </w:rPr>
        <w:t xml:space="preserve">y </w:t>
      </w:r>
      <w:r w:rsidR="00FE1E15" w:rsidRPr="004B6C22">
        <w:rPr>
          <w:rFonts w:cs="Arial"/>
          <w:b/>
          <w:sz w:val="24"/>
        </w:rPr>
        <w:t>telephone on 01782 7425</w:t>
      </w:r>
      <w:r w:rsidR="004F5C8D" w:rsidRPr="004B6C22">
        <w:rPr>
          <w:rFonts w:cs="Arial"/>
          <w:b/>
          <w:sz w:val="24"/>
        </w:rPr>
        <w:t>69</w:t>
      </w:r>
      <w:r w:rsidR="00FE1E15" w:rsidRPr="004B6C22">
        <w:rPr>
          <w:rFonts w:cs="Arial"/>
          <w:sz w:val="24"/>
        </w:rPr>
        <w:t>.</w:t>
      </w:r>
    </w:p>
    <w:p w:rsidR="00D21D87" w:rsidRDefault="00D21D87" w:rsidP="00096390">
      <w:pPr>
        <w:jc w:val="both"/>
        <w:rPr>
          <w:rFonts w:cs="Arial"/>
          <w:szCs w:val="22"/>
        </w:rPr>
      </w:pPr>
    </w:p>
    <w:p w:rsidR="00D7250F" w:rsidRPr="00D21D87" w:rsidRDefault="00D7250F" w:rsidP="00096390">
      <w:pPr>
        <w:jc w:val="both"/>
        <w:rPr>
          <w:b/>
          <w:sz w:val="28"/>
          <w:szCs w:val="28"/>
          <w:u w:val="single"/>
        </w:rPr>
      </w:pPr>
      <w:r w:rsidRPr="00D21D87">
        <w:rPr>
          <w:b/>
          <w:sz w:val="28"/>
          <w:szCs w:val="28"/>
          <w:u w:val="single"/>
        </w:rPr>
        <w:t>Contact details for Locally Based Bodies</w:t>
      </w:r>
      <w:r w:rsidR="00D21D87">
        <w:rPr>
          <w:b/>
          <w:sz w:val="28"/>
          <w:szCs w:val="28"/>
          <w:u w:val="single"/>
        </w:rPr>
        <w:t xml:space="preserve"> (LBBs)</w:t>
      </w:r>
    </w:p>
    <w:p w:rsidR="008F6A10" w:rsidRPr="00D12C2B" w:rsidRDefault="008F6A10" w:rsidP="00096390">
      <w:pPr>
        <w:jc w:val="both"/>
        <w:rPr>
          <w:b/>
          <w:sz w:val="28"/>
          <w:szCs w:val="28"/>
        </w:rPr>
      </w:pPr>
    </w:p>
    <w:p w:rsidR="00066BB5" w:rsidRPr="00D21D87" w:rsidRDefault="00066BB5" w:rsidP="00096390">
      <w:pPr>
        <w:jc w:val="both"/>
        <w:rPr>
          <w:rFonts w:cs="Arial"/>
          <w:b/>
          <w:bCs/>
          <w:szCs w:val="22"/>
        </w:rPr>
      </w:pPr>
      <w:r w:rsidRPr="00066BB5">
        <w:rPr>
          <w:rFonts w:cs="Arial"/>
          <w:b/>
          <w:bCs/>
          <w:szCs w:val="22"/>
        </w:rPr>
        <w:t>Audley</w:t>
      </w:r>
      <w:r w:rsidR="00D21D87">
        <w:rPr>
          <w:rFonts w:cs="Arial"/>
          <w:b/>
          <w:bCs/>
          <w:szCs w:val="22"/>
        </w:rPr>
        <w:t xml:space="preserve"> - </w:t>
      </w:r>
      <w:r w:rsidRPr="00066BB5">
        <w:rPr>
          <w:rFonts w:cs="Arial"/>
          <w:szCs w:val="22"/>
        </w:rPr>
        <w:t>Mrs Claire Withington</w:t>
      </w:r>
      <w:r>
        <w:rPr>
          <w:rFonts w:cs="Arial"/>
          <w:szCs w:val="22"/>
        </w:rPr>
        <w:t xml:space="preserve"> - </w:t>
      </w:r>
      <w:r w:rsidRPr="00066BB5">
        <w:rPr>
          <w:rFonts w:cs="Arial"/>
          <w:szCs w:val="22"/>
        </w:rPr>
        <w:t>01782 721474</w:t>
      </w:r>
      <w:r>
        <w:rPr>
          <w:rFonts w:cs="Arial"/>
          <w:szCs w:val="22"/>
        </w:rPr>
        <w:t xml:space="preserve"> </w:t>
      </w:r>
      <w:r w:rsidR="00D21D87">
        <w:rPr>
          <w:rFonts w:cs="Arial"/>
          <w:szCs w:val="22"/>
        </w:rPr>
        <w:t>-</w:t>
      </w:r>
      <w:r w:rsidRPr="00066BB5">
        <w:rPr>
          <w:rFonts w:cs="Arial"/>
          <w:szCs w:val="22"/>
        </w:rPr>
        <w:t xml:space="preserve"> </w:t>
      </w:r>
      <w:hyperlink r:id="rId14" w:history="1">
        <w:r w:rsidRPr="00066BB5">
          <w:rPr>
            <w:rStyle w:val="Hyperlink"/>
            <w:rFonts w:cs="Arial"/>
            <w:szCs w:val="22"/>
          </w:rPr>
          <w:t>audleyparishcoucil@hotmail.co.uk</w:t>
        </w:r>
      </w:hyperlink>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Betley, Balterley &amp; Wrinehill</w:t>
      </w:r>
      <w:r w:rsidR="00D21D87">
        <w:rPr>
          <w:rFonts w:cs="Arial"/>
          <w:b/>
          <w:bCs/>
          <w:szCs w:val="22"/>
        </w:rPr>
        <w:t xml:space="preserve"> - </w:t>
      </w:r>
      <w:r>
        <w:rPr>
          <w:rFonts w:cs="Arial"/>
          <w:szCs w:val="22"/>
        </w:rPr>
        <w:t>Mr G</w:t>
      </w:r>
      <w:r w:rsidR="003A144B">
        <w:rPr>
          <w:rFonts w:cs="Arial"/>
          <w:szCs w:val="22"/>
        </w:rPr>
        <w:t>ywn</w:t>
      </w:r>
      <w:r>
        <w:rPr>
          <w:rFonts w:cs="Arial"/>
          <w:szCs w:val="22"/>
        </w:rPr>
        <w:t xml:space="preserve"> Griffiths - </w:t>
      </w:r>
      <w:r w:rsidRPr="00066BB5">
        <w:rPr>
          <w:rFonts w:cs="Arial"/>
          <w:szCs w:val="22"/>
        </w:rPr>
        <w:t>01270 663832</w:t>
      </w:r>
      <w:r>
        <w:rPr>
          <w:rFonts w:cs="Arial"/>
          <w:szCs w:val="22"/>
        </w:rPr>
        <w:t xml:space="preserve"> </w:t>
      </w:r>
      <w:r w:rsidR="00D21D87">
        <w:rPr>
          <w:rFonts w:cs="Arial"/>
          <w:szCs w:val="22"/>
        </w:rPr>
        <w:t>-</w:t>
      </w:r>
      <w:r w:rsidRPr="00066BB5">
        <w:rPr>
          <w:rFonts w:cs="Arial"/>
          <w:szCs w:val="22"/>
        </w:rPr>
        <w:t xml:space="preserve"> </w:t>
      </w:r>
      <w:hyperlink r:id="rId15" w:history="1">
        <w:r w:rsidRPr="00066BB5">
          <w:rPr>
            <w:rStyle w:val="Hyperlink"/>
            <w:rFonts w:cs="Arial"/>
            <w:szCs w:val="22"/>
          </w:rPr>
          <w:t>griffiths725@btinternet.com</w:t>
        </w:r>
      </w:hyperlink>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Chapel &amp; Hill Chorlton</w:t>
      </w:r>
      <w:r w:rsidR="00D21D87">
        <w:rPr>
          <w:rFonts w:cs="Arial"/>
          <w:b/>
          <w:bCs/>
          <w:szCs w:val="22"/>
        </w:rPr>
        <w:t xml:space="preserve"> - </w:t>
      </w:r>
      <w:r>
        <w:rPr>
          <w:rFonts w:cs="Arial"/>
          <w:szCs w:val="22"/>
        </w:rPr>
        <w:t>Mrs N</w:t>
      </w:r>
      <w:r w:rsidR="003A144B">
        <w:rPr>
          <w:rFonts w:cs="Arial"/>
          <w:szCs w:val="22"/>
        </w:rPr>
        <w:t>esta</w:t>
      </w:r>
      <w:r>
        <w:rPr>
          <w:rFonts w:cs="Arial"/>
          <w:szCs w:val="22"/>
        </w:rPr>
        <w:t xml:space="preserve"> Hassell – </w:t>
      </w:r>
      <w:r w:rsidRPr="00066BB5">
        <w:rPr>
          <w:rFonts w:cs="Arial"/>
          <w:szCs w:val="22"/>
        </w:rPr>
        <w:t>01782 680381</w:t>
      </w:r>
      <w:r w:rsidR="00D21D87">
        <w:rPr>
          <w:rFonts w:cs="Arial"/>
          <w:szCs w:val="22"/>
        </w:rPr>
        <w:t xml:space="preserve"> -</w:t>
      </w:r>
      <w:r w:rsidRPr="00066BB5">
        <w:rPr>
          <w:rFonts w:cs="Arial"/>
          <w:szCs w:val="22"/>
        </w:rPr>
        <w:t xml:space="preserve"> </w:t>
      </w:r>
      <w:hyperlink r:id="rId16" w:history="1">
        <w:r w:rsidRPr="00066BB5">
          <w:rPr>
            <w:rStyle w:val="Hyperlink"/>
            <w:rFonts w:cs="Arial"/>
            <w:szCs w:val="22"/>
          </w:rPr>
          <w:t>nestahassell@hotmail.com</w:t>
        </w:r>
      </w:hyperlink>
    </w:p>
    <w:p w:rsidR="00E86B66" w:rsidRPr="00066BB5" w:rsidRDefault="00E86B66" w:rsidP="00096390">
      <w:pPr>
        <w:jc w:val="both"/>
        <w:rPr>
          <w:rFonts w:cs="Arial"/>
          <w:bCs/>
          <w:szCs w:val="22"/>
        </w:rPr>
      </w:pPr>
    </w:p>
    <w:p w:rsidR="00E86B66" w:rsidRDefault="00E86B66" w:rsidP="00096390">
      <w:pPr>
        <w:jc w:val="both"/>
        <w:rPr>
          <w:rFonts w:cs="Arial"/>
          <w:szCs w:val="22"/>
        </w:rPr>
      </w:pPr>
      <w:r w:rsidRPr="00066BB5">
        <w:rPr>
          <w:rFonts w:cs="Arial"/>
          <w:b/>
          <w:bCs/>
          <w:szCs w:val="22"/>
        </w:rPr>
        <w:t>Clayton</w:t>
      </w:r>
      <w:r w:rsidR="001F2424">
        <w:rPr>
          <w:rFonts w:cs="Arial"/>
          <w:b/>
          <w:bCs/>
          <w:szCs w:val="22"/>
        </w:rPr>
        <w:t>,</w:t>
      </w:r>
      <w:r w:rsidR="00D21D87">
        <w:rPr>
          <w:rFonts w:cs="Arial"/>
          <w:b/>
          <w:bCs/>
          <w:szCs w:val="22"/>
        </w:rPr>
        <w:t xml:space="preserve"> </w:t>
      </w:r>
      <w:r w:rsidR="003548DB">
        <w:rPr>
          <w:rFonts w:cs="Arial"/>
          <w:b/>
          <w:bCs/>
          <w:szCs w:val="22"/>
        </w:rPr>
        <w:t>Seabridge</w:t>
      </w:r>
      <w:r w:rsidR="001F2424">
        <w:rPr>
          <w:rFonts w:cs="Arial"/>
          <w:b/>
          <w:bCs/>
          <w:szCs w:val="22"/>
        </w:rPr>
        <w:t xml:space="preserve"> and Westlands</w:t>
      </w:r>
      <w:r w:rsidR="003548DB">
        <w:rPr>
          <w:rFonts w:cs="Arial"/>
          <w:b/>
          <w:bCs/>
          <w:szCs w:val="22"/>
        </w:rPr>
        <w:t xml:space="preserve"> </w:t>
      </w:r>
      <w:r w:rsidR="00D21D87">
        <w:rPr>
          <w:rFonts w:cs="Arial"/>
          <w:b/>
          <w:bCs/>
          <w:szCs w:val="22"/>
        </w:rPr>
        <w:t xml:space="preserve">- </w:t>
      </w:r>
      <w:r w:rsidRPr="00066BB5">
        <w:rPr>
          <w:rFonts w:cs="Arial"/>
          <w:szCs w:val="22"/>
        </w:rPr>
        <w:t>Mr</w:t>
      </w:r>
      <w:r>
        <w:rPr>
          <w:rFonts w:cs="Arial"/>
          <w:szCs w:val="22"/>
        </w:rPr>
        <w:t xml:space="preserve"> </w:t>
      </w:r>
      <w:r w:rsidRPr="00066BB5">
        <w:rPr>
          <w:rFonts w:cs="Arial"/>
          <w:szCs w:val="22"/>
        </w:rPr>
        <w:t>A</w:t>
      </w:r>
      <w:r w:rsidR="003A144B">
        <w:rPr>
          <w:rFonts w:cs="Arial"/>
          <w:szCs w:val="22"/>
        </w:rPr>
        <w:t>lan</w:t>
      </w:r>
      <w:r w:rsidRPr="00066BB5">
        <w:rPr>
          <w:rFonts w:cs="Arial"/>
          <w:szCs w:val="22"/>
        </w:rPr>
        <w:t xml:space="preserve"> Butters</w:t>
      </w:r>
      <w:r>
        <w:rPr>
          <w:rFonts w:cs="Arial"/>
          <w:szCs w:val="22"/>
        </w:rPr>
        <w:t xml:space="preserve"> - </w:t>
      </w:r>
      <w:r w:rsidRPr="00066BB5">
        <w:rPr>
          <w:rFonts w:cs="Arial"/>
          <w:szCs w:val="22"/>
        </w:rPr>
        <w:t>01782 611621</w:t>
      </w:r>
      <w:r w:rsidR="00D21D87">
        <w:rPr>
          <w:rFonts w:cs="Arial"/>
          <w:szCs w:val="22"/>
        </w:rPr>
        <w:t xml:space="preserve"> </w:t>
      </w:r>
      <w:hyperlink r:id="rId17" w:history="1">
        <w:r w:rsidR="0032226E" w:rsidRPr="00F540DB">
          <w:rPr>
            <w:rStyle w:val="Hyperlink"/>
            <w:rFonts w:cs="Arial"/>
            <w:szCs w:val="22"/>
          </w:rPr>
          <w:t>–abuttersuk@aol.com</w:t>
        </w:r>
      </w:hyperlink>
    </w:p>
    <w:p w:rsidR="00E86B66" w:rsidRPr="00066BB5" w:rsidRDefault="00E86B66" w:rsidP="00096390">
      <w:pPr>
        <w:jc w:val="both"/>
        <w:rPr>
          <w:rFonts w:cs="Arial"/>
          <w:bCs/>
          <w:szCs w:val="22"/>
        </w:rPr>
      </w:pPr>
    </w:p>
    <w:p w:rsidR="00E86B66" w:rsidRPr="00066BB5" w:rsidRDefault="00E86B66" w:rsidP="00096390">
      <w:pPr>
        <w:rPr>
          <w:rFonts w:cs="Arial"/>
          <w:szCs w:val="22"/>
        </w:rPr>
      </w:pPr>
      <w:r>
        <w:rPr>
          <w:rFonts w:cs="Arial"/>
          <w:b/>
          <w:bCs/>
          <w:szCs w:val="22"/>
        </w:rPr>
        <w:t>Greater Chesterton LAP</w:t>
      </w:r>
      <w:r w:rsidR="00D21D87">
        <w:rPr>
          <w:rFonts w:cs="Arial"/>
          <w:b/>
          <w:bCs/>
          <w:szCs w:val="22"/>
        </w:rPr>
        <w:t xml:space="preserve"> - </w:t>
      </w:r>
      <w:r>
        <w:rPr>
          <w:rFonts w:cs="Arial"/>
          <w:szCs w:val="22"/>
        </w:rPr>
        <w:t xml:space="preserve">Mrs Lilian Barker MBE - </w:t>
      </w:r>
      <w:r w:rsidRPr="00066BB5">
        <w:rPr>
          <w:rFonts w:cs="Arial"/>
          <w:szCs w:val="22"/>
        </w:rPr>
        <w:t>01782 563603</w:t>
      </w:r>
      <w:r>
        <w:rPr>
          <w:rFonts w:cs="Arial"/>
          <w:szCs w:val="22"/>
        </w:rPr>
        <w:t xml:space="preserve"> </w:t>
      </w:r>
      <w:r w:rsidR="00D21D87">
        <w:rPr>
          <w:rFonts w:cs="Arial"/>
          <w:szCs w:val="22"/>
        </w:rPr>
        <w:t>-</w:t>
      </w:r>
      <w:r w:rsidRPr="00066BB5">
        <w:rPr>
          <w:rFonts w:cs="Arial"/>
          <w:szCs w:val="22"/>
        </w:rPr>
        <w:t xml:space="preserve"> </w:t>
      </w:r>
      <w:hyperlink r:id="rId18" w:history="1">
        <w:r w:rsidRPr="00066BB5">
          <w:rPr>
            <w:rStyle w:val="Hyperlink"/>
            <w:rFonts w:cs="Arial"/>
            <w:szCs w:val="22"/>
          </w:rPr>
          <w:t>communityforum@hotmail.com</w:t>
        </w:r>
      </w:hyperlink>
      <w:r w:rsidRPr="00066BB5">
        <w:rPr>
          <w:rFonts w:cs="Arial"/>
          <w:szCs w:val="22"/>
        </w:rPr>
        <w:t xml:space="preserve"> </w:t>
      </w:r>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Keele</w:t>
      </w:r>
      <w:r w:rsidR="00D21D87">
        <w:rPr>
          <w:rFonts w:cs="Arial"/>
          <w:b/>
          <w:bCs/>
          <w:szCs w:val="22"/>
        </w:rPr>
        <w:t xml:space="preserve"> - </w:t>
      </w:r>
      <w:r w:rsidRPr="00066BB5">
        <w:rPr>
          <w:rFonts w:cs="Arial"/>
          <w:szCs w:val="22"/>
        </w:rPr>
        <w:t>Mrs Claire Withington</w:t>
      </w:r>
      <w:r>
        <w:rPr>
          <w:rFonts w:cs="Arial"/>
          <w:szCs w:val="22"/>
        </w:rPr>
        <w:t xml:space="preserve"> –</w:t>
      </w:r>
      <w:r w:rsidRPr="00066BB5">
        <w:rPr>
          <w:rFonts w:cs="Arial"/>
          <w:szCs w:val="22"/>
        </w:rPr>
        <w:t xml:space="preserve"> 01782 721474</w:t>
      </w:r>
      <w:r>
        <w:rPr>
          <w:rFonts w:cs="Arial"/>
          <w:szCs w:val="22"/>
        </w:rPr>
        <w:t xml:space="preserve">  </w:t>
      </w:r>
      <w:r w:rsidR="00D21D87">
        <w:rPr>
          <w:rFonts w:cs="Arial"/>
          <w:szCs w:val="22"/>
        </w:rPr>
        <w:t xml:space="preserve">- </w:t>
      </w:r>
      <w:hyperlink r:id="rId19" w:history="1">
        <w:r w:rsidRPr="00066BB5">
          <w:rPr>
            <w:rStyle w:val="Hyperlink"/>
            <w:rFonts w:cs="Arial"/>
            <w:szCs w:val="22"/>
          </w:rPr>
          <w:t>clerk.keelepc@gmail.com</w:t>
        </w:r>
      </w:hyperlink>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Kidsgrove</w:t>
      </w:r>
      <w:r w:rsidR="00D21D87">
        <w:rPr>
          <w:rFonts w:cs="Arial"/>
          <w:b/>
          <w:bCs/>
          <w:szCs w:val="22"/>
        </w:rPr>
        <w:t xml:space="preserve"> - </w:t>
      </w:r>
      <w:r w:rsidRPr="00066BB5">
        <w:rPr>
          <w:rFonts w:cs="Arial"/>
          <w:szCs w:val="22"/>
        </w:rPr>
        <w:t>Mrs J</w:t>
      </w:r>
      <w:r w:rsidR="003A144B">
        <w:rPr>
          <w:rFonts w:cs="Arial"/>
          <w:szCs w:val="22"/>
        </w:rPr>
        <w:t>ill</w:t>
      </w:r>
      <w:r w:rsidRPr="00066BB5">
        <w:rPr>
          <w:rFonts w:cs="Arial"/>
          <w:szCs w:val="22"/>
        </w:rPr>
        <w:t xml:space="preserve"> Waring </w:t>
      </w:r>
      <w:r>
        <w:rPr>
          <w:rFonts w:cs="Arial"/>
          <w:szCs w:val="22"/>
        </w:rPr>
        <w:t xml:space="preserve">- </w:t>
      </w:r>
      <w:r w:rsidRPr="00066BB5">
        <w:rPr>
          <w:rFonts w:cs="Arial"/>
          <w:szCs w:val="22"/>
        </w:rPr>
        <w:t>01782 782254</w:t>
      </w:r>
      <w:r>
        <w:rPr>
          <w:rFonts w:cs="Arial"/>
          <w:szCs w:val="22"/>
        </w:rPr>
        <w:t xml:space="preserve"> </w:t>
      </w:r>
      <w:r w:rsidR="00D21D87">
        <w:rPr>
          <w:rFonts w:cs="Arial"/>
          <w:szCs w:val="22"/>
        </w:rPr>
        <w:t>-</w:t>
      </w:r>
      <w:r w:rsidRPr="00066BB5">
        <w:rPr>
          <w:rFonts w:cs="Arial"/>
          <w:szCs w:val="22"/>
        </w:rPr>
        <w:t xml:space="preserve"> </w:t>
      </w:r>
      <w:hyperlink r:id="rId20" w:history="1">
        <w:r w:rsidRPr="00066BB5">
          <w:rPr>
            <w:rStyle w:val="Hyperlink"/>
            <w:rFonts w:cs="Arial"/>
            <w:szCs w:val="22"/>
          </w:rPr>
          <w:t>kidsgrovetc@btconnect.com</w:t>
        </w:r>
      </w:hyperlink>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Loggerheads</w:t>
      </w:r>
      <w:r w:rsidR="00D21D87">
        <w:rPr>
          <w:rFonts w:cs="Arial"/>
          <w:b/>
          <w:bCs/>
          <w:szCs w:val="22"/>
        </w:rPr>
        <w:t xml:space="preserve"> - </w:t>
      </w:r>
      <w:r w:rsidRPr="00066BB5">
        <w:rPr>
          <w:rFonts w:cs="Arial"/>
          <w:szCs w:val="22"/>
        </w:rPr>
        <w:t>Ms Karen Watkins</w:t>
      </w:r>
      <w:r w:rsidR="006A7FCD">
        <w:rPr>
          <w:rFonts w:cs="Arial"/>
          <w:szCs w:val="22"/>
        </w:rPr>
        <w:t xml:space="preserve"> - </w:t>
      </w:r>
      <w:r w:rsidRPr="00066BB5">
        <w:rPr>
          <w:rFonts w:cs="Arial"/>
          <w:szCs w:val="22"/>
        </w:rPr>
        <w:t>01630 673426</w:t>
      </w:r>
      <w:r w:rsidR="006A7FCD">
        <w:rPr>
          <w:rFonts w:cs="Arial"/>
          <w:szCs w:val="22"/>
        </w:rPr>
        <w:t xml:space="preserve"> </w:t>
      </w:r>
      <w:r w:rsidR="00D21D87">
        <w:rPr>
          <w:rFonts w:cs="Arial"/>
          <w:szCs w:val="22"/>
        </w:rPr>
        <w:t xml:space="preserve">– </w:t>
      </w:r>
      <w:hyperlink r:id="rId21" w:history="1">
        <w:r w:rsidRPr="00066BB5">
          <w:rPr>
            <w:rStyle w:val="Hyperlink"/>
            <w:rFonts w:cs="Arial"/>
            <w:szCs w:val="22"/>
          </w:rPr>
          <w:t>loggerheadspc@btconnect.com</w:t>
        </w:r>
      </w:hyperlink>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Madeley</w:t>
      </w:r>
      <w:r w:rsidR="00D21D87">
        <w:rPr>
          <w:rFonts w:cs="Arial"/>
          <w:b/>
          <w:bCs/>
          <w:szCs w:val="22"/>
        </w:rPr>
        <w:t xml:space="preserve"> - </w:t>
      </w:r>
      <w:r w:rsidRPr="00066BB5">
        <w:rPr>
          <w:rFonts w:cs="Arial"/>
          <w:szCs w:val="22"/>
        </w:rPr>
        <w:t>Mrs Janet Simpson</w:t>
      </w:r>
      <w:r w:rsidR="00E86B66">
        <w:rPr>
          <w:rFonts w:cs="Arial"/>
          <w:szCs w:val="22"/>
        </w:rPr>
        <w:t xml:space="preserve"> </w:t>
      </w:r>
      <w:r w:rsidR="00405897">
        <w:rPr>
          <w:rFonts w:cs="Arial"/>
          <w:szCs w:val="22"/>
        </w:rPr>
        <w:t>–</w:t>
      </w:r>
      <w:r w:rsidR="00E86B66">
        <w:rPr>
          <w:rFonts w:cs="Arial"/>
          <w:szCs w:val="22"/>
        </w:rPr>
        <w:t xml:space="preserve"> </w:t>
      </w:r>
      <w:r w:rsidR="00405897">
        <w:rPr>
          <w:rFonts w:cs="Arial"/>
          <w:szCs w:val="22"/>
        </w:rPr>
        <w:t>07563 660298</w:t>
      </w:r>
      <w:r w:rsidR="00D21D87">
        <w:rPr>
          <w:rFonts w:cs="Arial"/>
          <w:szCs w:val="22"/>
        </w:rPr>
        <w:t xml:space="preserve"> - </w:t>
      </w:r>
      <w:hyperlink r:id="rId22" w:history="1">
        <w:r w:rsidRPr="00066BB5">
          <w:rPr>
            <w:rStyle w:val="Hyperlink"/>
            <w:rFonts w:cs="Arial"/>
            <w:szCs w:val="22"/>
          </w:rPr>
          <w:t>parish.clerk@madeley.staffslc.gov.uk</w:t>
        </w:r>
      </w:hyperlink>
      <w:r w:rsidR="00D21D87">
        <w:rPr>
          <w:rFonts w:cs="Arial"/>
          <w:szCs w:val="22"/>
        </w:rPr>
        <w:t xml:space="preserve"> </w:t>
      </w:r>
    </w:p>
    <w:p w:rsidR="00066BB5" w:rsidRPr="00066BB5" w:rsidRDefault="00066BB5" w:rsidP="00096390">
      <w:pPr>
        <w:jc w:val="both"/>
        <w:rPr>
          <w:rFonts w:cs="Arial"/>
          <w:szCs w:val="22"/>
        </w:rPr>
      </w:pPr>
    </w:p>
    <w:p w:rsidR="00066BB5" w:rsidRDefault="00066BB5" w:rsidP="00096390">
      <w:pPr>
        <w:jc w:val="both"/>
        <w:rPr>
          <w:rFonts w:cs="Arial"/>
          <w:szCs w:val="22"/>
        </w:rPr>
      </w:pPr>
      <w:r w:rsidRPr="00066BB5">
        <w:rPr>
          <w:rFonts w:cs="Arial"/>
          <w:b/>
          <w:bCs/>
          <w:szCs w:val="22"/>
        </w:rPr>
        <w:t>Maer</w:t>
      </w:r>
      <w:r w:rsidR="003A144B">
        <w:rPr>
          <w:rFonts w:cs="Arial"/>
          <w:b/>
          <w:bCs/>
          <w:szCs w:val="22"/>
        </w:rPr>
        <w:t xml:space="preserve"> </w:t>
      </w:r>
      <w:r w:rsidRPr="00066BB5">
        <w:rPr>
          <w:rFonts w:cs="Arial"/>
          <w:b/>
          <w:bCs/>
          <w:szCs w:val="22"/>
        </w:rPr>
        <w:t>&amp; Aston</w:t>
      </w:r>
      <w:r w:rsidR="00D21D87">
        <w:rPr>
          <w:rFonts w:cs="Arial"/>
          <w:b/>
          <w:bCs/>
          <w:szCs w:val="22"/>
        </w:rPr>
        <w:t xml:space="preserve"> - </w:t>
      </w:r>
      <w:r w:rsidRPr="00066BB5">
        <w:rPr>
          <w:rFonts w:cs="Arial"/>
          <w:szCs w:val="22"/>
        </w:rPr>
        <w:t>Mrs E</w:t>
      </w:r>
      <w:r w:rsidR="003A144B">
        <w:rPr>
          <w:rFonts w:cs="Arial"/>
          <w:szCs w:val="22"/>
        </w:rPr>
        <w:t>lena</w:t>
      </w:r>
      <w:r w:rsidRPr="00066BB5">
        <w:rPr>
          <w:rFonts w:cs="Arial"/>
          <w:szCs w:val="22"/>
        </w:rPr>
        <w:t xml:space="preserve"> Sudlow </w:t>
      </w:r>
      <w:r w:rsidR="00E86B66">
        <w:rPr>
          <w:rFonts w:cs="Arial"/>
          <w:szCs w:val="22"/>
        </w:rPr>
        <w:t xml:space="preserve">- </w:t>
      </w:r>
      <w:r w:rsidRPr="00066BB5">
        <w:rPr>
          <w:rFonts w:cs="Arial"/>
          <w:szCs w:val="22"/>
        </w:rPr>
        <w:t>01782 680311</w:t>
      </w:r>
      <w:r w:rsidR="00D21D87">
        <w:rPr>
          <w:rFonts w:cs="Arial"/>
          <w:szCs w:val="22"/>
        </w:rPr>
        <w:t xml:space="preserve"> - </w:t>
      </w:r>
      <w:hyperlink r:id="rId23" w:history="1">
        <w:r w:rsidRPr="00066BB5">
          <w:rPr>
            <w:rStyle w:val="Hyperlink"/>
            <w:rFonts w:cs="Arial"/>
            <w:szCs w:val="22"/>
          </w:rPr>
          <w:t>maeraston@hotmail.com</w:t>
        </w:r>
      </w:hyperlink>
    </w:p>
    <w:p w:rsidR="00E86B66" w:rsidRPr="00066BB5" w:rsidRDefault="00E86B66" w:rsidP="00096390">
      <w:pPr>
        <w:jc w:val="both"/>
        <w:rPr>
          <w:rFonts w:cs="Arial"/>
          <w:bCs/>
          <w:szCs w:val="22"/>
        </w:rPr>
      </w:pPr>
    </w:p>
    <w:p w:rsidR="00E86B66" w:rsidRPr="00066BB5" w:rsidRDefault="00E86B66" w:rsidP="00096390">
      <w:pPr>
        <w:rPr>
          <w:rFonts w:cs="Arial"/>
          <w:szCs w:val="22"/>
        </w:rPr>
      </w:pPr>
      <w:r w:rsidRPr="00066BB5">
        <w:rPr>
          <w:rFonts w:cs="Arial"/>
          <w:b/>
          <w:bCs/>
          <w:szCs w:val="22"/>
        </w:rPr>
        <w:t>Marsh Hall</w:t>
      </w:r>
      <w:r w:rsidRPr="00066BB5">
        <w:rPr>
          <w:rFonts w:cs="Arial"/>
          <w:szCs w:val="22"/>
        </w:rPr>
        <w:t xml:space="preserve"> </w:t>
      </w:r>
      <w:r w:rsidR="003548DB" w:rsidRPr="003548DB">
        <w:rPr>
          <w:rFonts w:cs="Arial"/>
          <w:b/>
          <w:szCs w:val="22"/>
        </w:rPr>
        <w:t>(Wolstanton, May Bank, Bradwell and Porthill)</w:t>
      </w:r>
      <w:r w:rsidR="003548DB">
        <w:rPr>
          <w:rFonts w:cs="Arial"/>
          <w:szCs w:val="22"/>
        </w:rPr>
        <w:t xml:space="preserve"> </w:t>
      </w:r>
      <w:r w:rsidR="00D21D87">
        <w:rPr>
          <w:rFonts w:cs="Arial"/>
          <w:szCs w:val="22"/>
        </w:rPr>
        <w:t>- Mrs S</w:t>
      </w:r>
      <w:r w:rsidR="003A144B">
        <w:rPr>
          <w:rFonts w:cs="Arial"/>
          <w:szCs w:val="22"/>
        </w:rPr>
        <w:t>ue</w:t>
      </w:r>
      <w:r w:rsidR="00D21D87">
        <w:rPr>
          <w:rFonts w:cs="Arial"/>
          <w:szCs w:val="22"/>
        </w:rPr>
        <w:t xml:space="preserve"> Akers - </w:t>
      </w:r>
      <w:r w:rsidRPr="00066BB5">
        <w:rPr>
          <w:rFonts w:cs="Arial"/>
          <w:szCs w:val="22"/>
        </w:rPr>
        <w:t xml:space="preserve">01782 630474 </w:t>
      </w:r>
      <w:r w:rsidR="00D21D87">
        <w:rPr>
          <w:rFonts w:cs="Arial"/>
          <w:szCs w:val="22"/>
        </w:rPr>
        <w:t>-</w:t>
      </w:r>
      <w:r>
        <w:rPr>
          <w:rFonts w:cs="Arial"/>
          <w:szCs w:val="22"/>
        </w:rPr>
        <w:t xml:space="preserve"> </w:t>
      </w:r>
      <w:hyperlink r:id="rId24" w:history="1">
        <w:r w:rsidRPr="00066BB5">
          <w:rPr>
            <w:rStyle w:val="Hyperlink"/>
            <w:rFonts w:cs="Arial"/>
            <w:szCs w:val="22"/>
          </w:rPr>
          <w:t>sj.akers1@ntlworld.com</w:t>
        </w:r>
      </w:hyperlink>
    </w:p>
    <w:p w:rsidR="00E86B66" w:rsidRPr="00066BB5" w:rsidRDefault="00E86B66" w:rsidP="00096390">
      <w:pPr>
        <w:jc w:val="both"/>
        <w:rPr>
          <w:rFonts w:cs="Arial"/>
          <w:bCs/>
          <w:szCs w:val="22"/>
        </w:rPr>
      </w:pPr>
    </w:p>
    <w:p w:rsidR="00066BB5" w:rsidRDefault="003A144B" w:rsidP="00096390">
      <w:pPr>
        <w:jc w:val="both"/>
        <w:rPr>
          <w:rFonts w:cs="Arial"/>
          <w:szCs w:val="22"/>
        </w:rPr>
      </w:pPr>
      <w:r>
        <w:rPr>
          <w:rFonts w:cs="Arial"/>
          <w:b/>
          <w:bCs/>
          <w:szCs w:val="22"/>
        </w:rPr>
        <w:t>Partnership of Western Communities (Cross</w:t>
      </w:r>
      <w:r w:rsidR="003548DB">
        <w:rPr>
          <w:rFonts w:cs="Arial"/>
          <w:b/>
          <w:bCs/>
          <w:szCs w:val="22"/>
        </w:rPr>
        <w:t xml:space="preserve"> Heath</w:t>
      </w:r>
      <w:r w:rsidR="00C50DE6">
        <w:rPr>
          <w:rFonts w:cs="Arial"/>
          <w:b/>
          <w:bCs/>
          <w:szCs w:val="22"/>
        </w:rPr>
        <w:t>,</w:t>
      </w:r>
      <w:r w:rsidR="003548DB">
        <w:rPr>
          <w:rFonts w:cs="Arial"/>
          <w:b/>
          <w:bCs/>
          <w:szCs w:val="22"/>
        </w:rPr>
        <w:t xml:space="preserve"> Knutton</w:t>
      </w:r>
      <w:r w:rsidR="00C50DE6">
        <w:rPr>
          <w:rFonts w:cs="Arial"/>
          <w:b/>
          <w:bCs/>
          <w:szCs w:val="22"/>
        </w:rPr>
        <w:t>, Silverdale and Parksite</w:t>
      </w:r>
      <w:r w:rsidR="003548DB">
        <w:rPr>
          <w:rFonts w:cs="Arial"/>
          <w:b/>
          <w:bCs/>
          <w:szCs w:val="22"/>
        </w:rPr>
        <w:t xml:space="preserve">) </w:t>
      </w:r>
      <w:r w:rsidR="00D21D87">
        <w:rPr>
          <w:rFonts w:cs="Arial"/>
          <w:b/>
          <w:bCs/>
          <w:szCs w:val="22"/>
        </w:rPr>
        <w:t xml:space="preserve">- </w:t>
      </w:r>
      <w:r w:rsidR="00E86B66">
        <w:rPr>
          <w:rFonts w:cs="Arial"/>
          <w:szCs w:val="22"/>
        </w:rPr>
        <w:t>Mr G</w:t>
      </w:r>
      <w:r>
        <w:rPr>
          <w:rFonts w:cs="Arial"/>
          <w:szCs w:val="22"/>
        </w:rPr>
        <w:t>areth</w:t>
      </w:r>
      <w:r w:rsidR="00E86B66">
        <w:rPr>
          <w:rFonts w:cs="Arial"/>
          <w:szCs w:val="22"/>
        </w:rPr>
        <w:t xml:space="preserve"> </w:t>
      </w:r>
      <w:r>
        <w:rPr>
          <w:rFonts w:cs="Arial"/>
          <w:szCs w:val="22"/>
        </w:rPr>
        <w:t>Snell</w:t>
      </w:r>
      <w:r w:rsidR="00E86B66">
        <w:rPr>
          <w:rFonts w:cs="Arial"/>
          <w:szCs w:val="22"/>
        </w:rPr>
        <w:t xml:space="preserve"> </w:t>
      </w:r>
      <w:r>
        <w:rPr>
          <w:rFonts w:cs="Arial"/>
          <w:szCs w:val="22"/>
        </w:rPr>
        <w:t>–</w:t>
      </w:r>
      <w:r w:rsidR="00E86B66">
        <w:rPr>
          <w:rFonts w:cs="Arial"/>
          <w:szCs w:val="22"/>
        </w:rPr>
        <w:t xml:space="preserve"> </w:t>
      </w:r>
      <w:r>
        <w:rPr>
          <w:rFonts w:cs="Arial"/>
          <w:szCs w:val="22"/>
        </w:rPr>
        <w:t xml:space="preserve">01782 638476 - </w:t>
      </w:r>
      <w:hyperlink r:id="rId25" w:history="1">
        <w:r w:rsidRPr="00B7623D">
          <w:rPr>
            <w:rStyle w:val="Hyperlink"/>
            <w:rFonts w:cs="Arial"/>
            <w:szCs w:val="22"/>
          </w:rPr>
          <w:t>gareth_c_snell@hotmail.com</w:t>
        </w:r>
      </w:hyperlink>
      <w:r>
        <w:rPr>
          <w:rFonts w:cs="Arial"/>
          <w:szCs w:val="22"/>
        </w:rPr>
        <w:t xml:space="preserve"> </w:t>
      </w:r>
      <w:r w:rsidR="00C50DE6">
        <w:rPr>
          <w:rFonts w:cs="Arial"/>
          <w:szCs w:val="22"/>
        </w:rPr>
        <w:t xml:space="preserve">or </w:t>
      </w:r>
      <w:hyperlink r:id="rId26" w:history="1">
        <w:r w:rsidRPr="00B7623D">
          <w:rPr>
            <w:rStyle w:val="Hyperlink"/>
            <w:rFonts w:cs="Arial"/>
            <w:szCs w:val="22"/>
          </w:rPr>
          <w:t>silverdaleparish@hotmail.com</w:t>
        </w:r>
      </w:hyperlink>
    </w:p>
    <w:p w:rsidR="00E86B66" w:rsidRPr="00066BB5" w:rsidRDefault="00E86B66" w:rsidP="00096390">
      <w:pPr>
        <w:jc w:val="both"/>
        <w:rPr>
          <w:rFonts w:cs="Arial"/>
          <w:bCs/>
          <w:szCs w:val="22"/>
        </w:rPr>
      </w:pPr>
    </w:p>
    <w:p w:rsidR="00E86B66" w:rsidRPr="00066BB5" w:rsidRDefault="00E86B66" w:rsidP="00096390">
      <w:pPr>
        <w:jc w:val="both"/>
        <w:rPr>
          <w:rFonts w:cs="Arial"/>
          <w:szCs w:val="22"/>
        </w:rPr>
      </w:pPr>
      <w:r w:rsidRPr="00066BB5">
        <w:rPr>
          <w:rFonts w:cs="Arial"/>
          <w:b/>
          <w:bCs/>
          <w:szCs w:val="22"/>
        </w:rPr>
        <w:t xml:space="preserve">Whitfield </w:t>
      </w:r>
      <w:r w:rsidR="003548DB">
        <w:rPr>
          <w:rFonts w:cs="Arial"/>
          <w:b/>
          <w:bCs/>
          <w:szCs w:val="22"/>
        </w:rPr>
        <w:t xml:space="preserve">(Thistleberry and Poolfields) </w:t>
      </w:r>
      <w:r w:rsidR="00D21D87">
        <w:rPr>
          <w:rFonts w:cs="Arial"/>
          <w:b/>
          <w:bCs/>
          <w:szCs w:val="22"/>
        </w:rPr>
        <w:t xml:space="preserve">- </w:t>
      </w:r>
      <w:r>
        <w:rPr>
          <w:rFonts w:cs="Arial"/>
          <w:szCs w:val="22"/>
        </w:rPr>
        <w:t>Miss M</w:t>
      </w:r>
      <w:r w:rsidR="003A144B">
        <w:rPr>
          <w:rFonts w:cs="Arial"/>
          <w:szCs w:val="22"/>
        </w:rPr>
        <w:t>arion</w:t>
      </w:r>
      <w:r>
        <w:rPr>
          <w:rFonts w:cs="Arial"/>
          <w:szCs w:val="22"/>
        </w:rPr>
        <w:t xml:space="preserve"> Reddish - </w:t>
      </w:r>
      <w:r w:rsidR="00D21D87">
        <w:rPr>
          <w:rFonts w:cs="Arial"/>
          <w:szCs w:val="22"/>
        </w:rPr>
        <w:t>0</w:t>
      </w:r>
      <w:r w:rsidRPr="00066BB5">
        <w:rPr>
          <w:rFonts w:cs="Arial"/>
          <w:szCs w:val="22"/>
        </w:rPr>
        <w:t>1782 613265</w:t>
      </w:r>
      <w:r>
        <w:rPr>
          <w:rFonts w:cs="Arial"/>
          <w:szCs w:val="22"/>
        </w:rPr>
        <w:t xml:space="preserve"> </w:t>
      </w:r>
      <w:r w:rsidR="00D21D87">
        <w:rPr>
          <w:rFonts w:cs="Arial"/>
          <w:szCs w:val="22"/>
        </w:rPr>
        <w:t>-</w:t>
      </w:r>
      <w:r w:rsidRPr="00066BB5">
        <w:rPr>
          <w:rFonts w:cs="Arial"/>
          <w:szCs w:val="22"/>
        </w:rPr>
        <w:t xml:space="preserve"> </w:t>
      </w:r>
      <w:hyperlink r:id="rId27" w:history="1">
        <w:r w:rsidRPr="00066BB5">
          <w:rPr>
            <w:rStyle w:val="Hyperlink"/>
            <w:rFonts w:cs="Arial"/>
            <w:szCs w:val="22"/>
          </w:rPr>
          <w:t>marionreddish@btinternet.com</w:t>
        </w:r>
      </w:hyperlink>
    </w:p>
    <w:p w:rsidR="00066BB5" w:rsidRPr="00066BB5" w:rsidRDefault="00066BB5" w:rsidP="00096390">
      <w:pPr>
        <w:jc w:val="both"/>
        <w:rPr>
          <w:rFonts w:cs="Arial"/>
          <w:szCs w:val="22"/>
        </w:rPr>
      </w:pPr>
    </w:p>
    <w:p w:rsidR="00066BB5" w:rsidRPr="00066BB5" w:rsidRDefault="00066BB5" w:rsidP="00096390">
      <w:pPr>
        <w:jc w:val="both"/>
        <w:rPr>
          <w:rFonts w:cs="Arial"/>
          <w:szCs w:val="22"/>
        </w:rPr>
      </w:pPr>
      <w:r w:rsidRPr="00066BB5">
        <w:rPr>
          <w:rFonts w:cs="Arial"/>
          <w:b/>
          <w:bCs/>
          <w:szCs w:val="22"/>
        </w:rPr>
        <w:t>Whitmore</w:t>
      </w:r>
      <w:r w:rsidR="00D21D87">
        <w:rPr>
          <w:rFonts w:cs="Arial"/>
          <w:b/>
          <w:bCs/>
          <w:szCs w:val="22"/>
        </w:rPr>
        <w:t xml:space="preserve"> - </w:t>
      </w:r>
      <w:r w:rsidRPr="00066BB5">
        <w:rPr>
          <w:rFonts w:cs="Arial"/>
          <w:szCs w:val="22"/>
        </w:rPr>
        <w:t>Mrs Wendy Kinson</w:t>
      </w:r>
      <w:r w:rsidR="00E86B66">
        <w:rPr>
          <w:rFonts w:cs="Arial"/>
          <w:szCs w:val="22"/>
        </w:rPr>
        <w:t xml:space="preserve"> -</w:t>
      </w:r>
      <w:r w:rsidRPr="00066BB5">
        <w:rPr>
          <w:rFonts w:cs="Arial"/>
          <w:szCs w:val="22"/>
        </w:rPr>
        <w:t xml:space="preserve"> 01782 680613</w:t>
      </w:r>
      <w:r w:rsidR="00D21D87">
        <w:rPr>
          <w:rFonts w:cs="Arial"/>
          <w:szCs w:val="22"/>
        </w:rPr>
        <w:t xml:space="preserve"> </w:t>
      </w:r>
      <w:r w:rsidR="008A6B3F">
        <w:rPr>
          <w:rFonts w:cs="Arial"/>
          <w:szCs w:val="22"/>
        </w:rPr>
        <w:t>–</w:t>
      </w:r>
      <w:r w:rsidR="00D21D87">
        <w:rPr>
          <w:rFonts w:cs="Arial"/>
          <w:szCs w:val="22"/>
        </w:rPr>
        <w:t xml:space="preserve"> </w:t>
      </w:r>
      <w:hyperlink r:id="rId28" w:history="1">
        <w:r w:rsidR="008A6B3F" w:rsidRPr="007F4100">
          <w:rPr>
            <w:rStyle w:val="Hyperlink"/>
            <w:rFonts w:cs="Arial"/>
            <w:szCs w:val="22"/>
          </w:rPr>
          <w:t>wendy.kinson@tiscali.co.uk</w:t>
        </w:r>
      </w:hyperlink>
    </w:p>
    <w:p w:rsidR="00066BB5" w:rsidRPr="00066BB5" w:rsidRDefault="00066BB5" w:rsidP="00096390">
      <w:pPr>
        <w:jc w:val="both"/>
        <w:rPr>
          <w:rFonts w:cs="Arial"/>
          <w:bCs/>
          <w:szCs w:val="22"/>
        </w:rPr>
      </w:pPr>
    </w:p>
    <w:p w:rsidR="00066BB5" w:rsidRPr="00066BB5" w:rsidRDefault="00066BB5" w:rsidP="00096390">
      <w:pPr>
        <w:rPr>
          <w:rFonts w:cs="Arial"/>
          <w:szCs w:val="22"/>
        </w:rPr>
      </w:pPr>
    </w:p>
    <w:p w:rsidR="00066BB5" w:rsidRPr="00066BB5" w:rsidRDefault="00066BB5" w:rsidP="00096390">
      <w:pPr>
        <w:jc w:val="both"/>
        <w:rPr>
          <w:rFonts w:cs="Arial"/>
          <w:szCs w:val="22"/>
        </w:rPr>
      </w:pPr>
    </w:p>
    <w:sectPr w:rsidR="00066BB5" w:rsidRPr="00066BB5" w:rsidSect="00EF795D">
      <w:headerReference w:type="even" r:id="rId29"/>
      <w:headerReference w:type="default" r:id="rId30"/>
      <w:footerReference w:type="even" r:id="rId31"/>
      <w:footerReference w:type="default" r:id="rId32"/>
      <w:headerReference w:type="first" r:id="rId33"/>
      <w:footerReference w:type="first" r:id="rId34"/>
      <w:pgSz w:w="11906" w:h="16838"/>
      <w:pgMar w:top="1008" w:right="1008" w:bottom="1008" w:left="1008"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E6" w:rsidRDefault="00C50DE6">
      <w:r>
        <w:separator/>
      </w:r>
    </w:p>
  </w:endnote>
  <w:endnote w:type="continuationSeparator" w:id="0">
    <w:p w:rsidR="00C50DE6" w:rsidRDefault="00C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Footer"/>
    </w:pPr>
    <w:fldSimple w:instr=" DOCPROPERTY bjFooterEvenPageDocProperty \* MERGEFORMAT ">
      <w:r w:rsidRPr="0078368C">
        <w:rPr>
          <w:rFonts w:ascii="Times New Roman" w:hAnsi="Times New Roman"/>
          <w:color w:val="000000"/>
          <w:sz w:val="24"/>
        </w:rP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Footer"/>
    </w:pPr>
    <w:fldSimple w:instr=" DOCPROPERTY bjFooterBothDocProperty \* MERGEFORMAT ">
      <w:r w:rsidRPr="0078368C">
        <w:rPr>
          <w:rFonts w:ascii="Times New Roman" w:hAnsi="Times New Roman"/>
          <w:color w:val="000000"/>
          <w:sz w:val="24"/>
        </w:rP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Footer"/>
    </w:pPr>
    <w:fldSimple w:instr=" DOCPROPERTY bjFooterFirstPageDocProperty \* MERGEFORMAT ">
      <w:r w:rsidRPr="0078368C">
        <w:rPr>
          <w:rFonts w:ascii="Times New Roman" w:hAnsi="Times New Roman"/>
          <w:color w:val="000000"/>
          <w:sz w:val="24"/>
        </w:rPr>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E6" w:rsidRDefault="00C50DE6">
      <w:r>
        <w:separator/>
      </w:r>
    </w:p>
  </w:footnote>
  <w:footnote w:type="continuationSeparator" w:id="0">
    <w:p w:rsidR="00C50DE6" w:rsidRDefault="00C5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Header"/>
    </w:pPr>
    <w:fldSimple w:instr=" DOCPROPERTY bjHeaderEvenPageDocProperty \* MERGEFORMAT ">
      <w:r w:rsidRPr="0078368C">
        <w:rPr>
          <w:rFonts w:ascii="Times New Roman" w:hAnsi="Times New Roman"/>
          <w:color w:val="000000"/>
          <w:sz w:val="24"/>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Header"/>
    </w:pPr>
    <w:fldSimple w:instr=" DOCPROPERTY bjHeaderBothDocProperty \* MERGEFORMAT ">
      <w:r w:rsidRPr="0078368C">
        <w:rPr>
          <w:rFonts w:ascii="Times New Roman" w:hAnsi="Times New Roman"/>
          <w:color w:val="000000"/>
          <w:sz w:val="24"/>
        </w:rPr>
        <w:t xml:space="preserve"> </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E6" w:rsidRPr="0078368C" w:rsidRDefault="0078368C" w:rsidP="0078368C">
    <w:pPr>
      <w:pStyle w:val="Header"/>
    </w:pPr>
    <w:fldSimple w:instr=" DOCPROPERTY bjHeaderFirstPageDocProperty \* MERGEFORMAT ">
      <w:r w:rsidRPr="0078368C">
        <w:rPr>
          <w:rFonts w:ascii="Times New Roman" w:hAnsi="Times New Roman"/>
          <w:color w:val="000000"/>
          <w:sz w:val="24"/>
        </w:rP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F3C"/>
    <w:multiLevelType w:val="hybridMultilevel"/>
    <w:tmpl w:val="DB140B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04862"/>
    <w:multiLevelType w:val="hybridMultilevel"/>
    <w:tmpl w:val="5918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775A9"/>
    <w:multiLevelType w:val="hybridMultilevel"/>
    <w:tmpl w:val="33AE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A09BA"/>
    <w:multiLevelType w:val="hybridMultilevel"/>
    <w:tmpl w:val="86D6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F4F6D"/>
    <w:multiLevelType w:val="hybridMultilevel"/>
    <w:tmpl w:val="84B8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3E54"/>
    <w:multiLevelType w:val="hybridMultilevel"/>
    <w:tmpl w:val="9AA2A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1966A32"/>
    <w:multiLevelType w:val="hybridMultilevel"/>
    <w:tmpl w:val="E6448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505ABE"/>
    <w:multiLevelType w:val="hybridMultilevel"/>
    <w:tmpl w:val="D034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DA4C8A"/>
    <w:multiLevelType w:val="hybridMultilevel"/>
    <w:tmpl w:val="1FCE9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04"/>
    <w:rsid w:val="00024FA5"/>
    <w:rsid w:val="000264B9"/>
    <w:rsid w:val="00030F95"/>
    <w:rsid w:val="00045DA0"/>
    <w:rsid w:val="00046918"/>
    <w:rsid w:val="0005063B"/>
    <w:rsid w:val="000572C8"/>
    <w:rsid w:val="00066BB5"/>
    <w:rsid w:val="000816E3"/>
    <w:rsid w:val="00096390"/>
    <w:rsid w:val="000B745A"/>
    <w:rsid w:val="000C78F0"/>
    <w:rsid w:val="000D2785"/>
    <w:rsid w:val="000D6148"/>
    <w:rsid w:val="0010013D"/>
    <w:rsid w:val="00101FF0"/>
    <w:rsid w:val="0011540B"/>
    <w:rsid w:val="00135D7D"/>
    <w:rsid w:val="00147945"/>
    <w:rsid w:val="00164F1F"/>
    <w:rsid w:val="00171D6F"/>
    <w:rsid w:val="001A19FC"/>
    <w:rsid w:val="001A2685"/>
    <w:rsid w:val="001A5259"/>
    <w:rsid w:val="001A67A2"/>
    <w:rsid w:val="001A72F1"/>
    <w:rsid w:val="001C415C"/>
    <w:rsid w:val="001D0829"/>
    <w:rsid w:val="001D2947"/>
    <w:rsid w:val="001D6E03"/>
    <w:rsid w:val="001D7BC2"/>
    <w:rsid w:val="001E2E88"/>
    <w:rsid w:val="001E7236"/>
    <w:rsid w:val="001F2424"/>
    <w:rsid w:val="00201341"/>
    <w:rsid w:val="00202589"/>
    <w:rsid w:val="00215049"/>
    <w:rsid w:val="002176F1"/>
    <w:rsid w:val="0026798B"/>
    <w:rsid w:val="00283C66"/>
    <w:rsid w:val="00293E0C"/>
    <w:rsid w:val="002D2769"/>
    <w:rsid w:val="00313D88"/>
    <w:rsid w:val="003169FD"/>
    <w:rsid w:val="0032226E"/>
    <w:rsid w:val="0032629D"/>
    <w:rsid w:val="003315EF"/>
    <w:rsid w:val="003548DB"/>
    <w:rsid w:val="0037197F"/>
    <w:rsid w:val="00372B9C"/>
    <w:rsid w:val="00390282"/>
    <w:rsid w:val="00396E4C"/>
    <w:rsid w:val="003A144B"/>
    <w:rsid w:val="003B306D"/>
    <w:rsid w:val="003D0313"/>
    <w:rsid w:val="003F5D11"/>
    <w:rsid w:val="00401BE6"/>
    <w:rsid w:val="00405897"/>
    <w:rsid w:val="004127BA"/>
    <w:rsid w:val="00423C00"/>
    <w:rsid w:val="00485E3D"/>
    <w:rsid w:val="004A4243"/>
    <w:rsid w:val="004A4D1A"/>
    <w:rsid w:val="004A5E23"/>
    <w:rsid w:val="004B4D82"/>
    <w:rsid w:val="004B6C22"/>
    <w:rsid w:val="004C71EE"/>
    <w:rsid w:val="004F1AB9"/>
    <w:rsid w:val="004F5C8D"/>
    <w:rsid w:val="00501892"/>
    <w:rsid w:val="00506B76"/>
    <w:rsid w:val="0051433D"/>
    <w:rsid w:val="0051706E"/>
    <w:rsid w:val="00521A2E"/>
    <w:rsid w:val="00521CD4"/>
    <w:rsid w:val="0052245A"/>
    <w:rsid w:val="005471B1"/>
    <w:rsid w:val="0055180E"/>
    <w:rsid w:val="005704E8"/>
    <w:rsid w:val="005710A1"/>
    <w:rsid w:val="00576FB7"/>
    <w:rsid w:val="00597360"/>
    <w:rsid w:val="005B06FD"/>
    <w:rsid w:val="005B41C8"/>
    <w:rsid w:val="005B44EC"/>
    <w:rsid w:val="00603EDB"/>
    <w:rsid w:val="00610F74"/>
    <w:rsid w:val="0062255A"/>
    <w:rsid w:val="00623334"/>
    <w:rsid w:val="00636A45"/>
    <w:rsid w:val="0065381D"/>
    <w:rsid w:val="00662F7B"/>
    <w:rsid w:val="00667046"/>
    <w:rsid w:val="00692535"/>
    <w:rsid w:val="006A161E"/>
    <w:rsid w:val="006A484C"/>
    <w:rsid w:val="006A7FCD"/>
    <w:rsid w:val="006D5063"/>
    <w:rsid w:val="006F11C8"/>
    <w:rsid w:val="006F37B1"/>
    <w:rsid w:val="006F74A8"/>
    <w:rsid w:val="00704739"/>
    <w:rsid w:val="00756D9A"/>
    <w:rsid w:val="00773D23"/>
    <w:rsid w:val="0078368C"/>
    <w:rsid w:val="00784076"/>
    <w:rsid w:val="007854E2"/>
    <w:rsid w:val="00791788"/>
    <w:rsid w:val="007A35CC"/>
    <w:rsid w:val="007A67EB"/>
    <w:rsid w:val="007B5544"/>
    <w:rsid w:val="007D0255"/>
    <w:rsid w:val="007D378C"/>
    <w:rsid w:val="007F04B1"/>
    <w:rsid w:val="007F2CFB"/>
    <w:rsid w:val="008112BE"/>
    <w:rsid w:val="00811E80"/>
    <w:rsid w:val="00827B48"/>
    <w:rsid w:val="00831A1C"/>
    <w:rsid w:val="0084083B"/>
    <w:rsid w:val="0084274D"/>
    <w:rsid w:val="00866DFD"/>
    <w:rsid w:val="00867466"/>
    <w:rsid w:val="00881221"/>
    <w:rsid w:val="008844C2"/>
    <w:rsid w:val="008A2264"/>
    <w:rsid w:val="008A6B3F"/>
    <w:rsid w:val="008B4283"/>
    <w:rsid w:val="008C05AB"/>
    <w:rsid w:val="008D4DC6"/>
    <w:rsid w:val="008D5092"/>
    <w:rsid w:val="008D56CD"/>
    <w:rsid w:val="008E69BE"/>
    <w:rsid w:val="008F162D"/>
    <w:rsid w:val="008F5243"/>
    <w:rsid w:val="008F6A10"/>
    <w:rsid w:val="0090429B"/>
    <w:rsid w:val="00921D5E"/>
    <w:rsid w:val="009255EA"/>
    <w:rsid w:val="0095540B"/>
    <w:rsid w:val="009700DC"/>
    <w:rsid w:val="009879FF"/>
    <w:rsid w:val="009D22CB"/>
    <w:rsid w:val="009D7425"/>
    <w:rsid w:val="009E0600"/>
    <w:rsid w:val="009E6214"/>
    <w:rsid w:val="009F0668"/>
    <w:rsid w:val="009F480C"/>
    <w:rsid w:val="009F7F78"/>
    <w:rsid w:val="00A00962"/>
    <w:rsid w:val="00A02E9E"/>
    <w:rsid w:val="00A067EA"/>
    <w:rsid w:val="00A16416"/>
    <w:rsid w:val="00A17E6C"/>
    <w:rsid w:val="00A3009D"/>
    <w:rsid w:val="00A357A5"/>
    <w:rsid w:val="00A42DA9"/>
    <w:rsid w:val="00A45155"/>
    <w:rsid w:val="00A60C7F"/>
    <w:rsid w:val="00A64A12"/>
    <w:rsid w:val="00A679E0"/>
    <w:rsid w:val="00A97C73"/>
    <w:rsid w:val="00AB0103"/>
    <w:rsid w:val="00AB1CC5"/>
    <w:rsid w:val="00AD25EB"/>
    <w:rsid w:val="00B02CA9"/>
    <w:rsid w:val="00B10921"/>
    <w:rsid w:val="00B11D6C"/>
    <w:rsid w:val="00B1258D"/>
    <w:rsid w:val="00B1336C"/>
    <w:rsid w:val="00B1369C"/>
    <w:rsid w:val="00B63968"/>
    <w:rsid w:val="00B75CCD"/>
    <w:rsid w:val="00B77ED7"/>
    <w:rsid w:val="00BA015B"/>
    <w:rsid w:val="00BA08EE"/>
    <w:rsid w:val="00BA7D79"/>
    <w:rsid w:val="00BE2E37"/>
    <w:rsid w:val="00BF0C78"/>
    <w:rsid w:val="00BF730B"/>
    <w:rsid w:val="00C04969"/>
    <w:rsid w:val="00C50DE6"/>
    <w:rsid w:val="00C54F82"/>
    <w:rsid w:val="00C5665A"/>
    <w:rsid w:val="00C95BE5"/>
    <w:rsid w:val="00CB2232"/>
    <w:rsid w:val="00CC701E"/>
    <w:rsid w:val="00CE230C"/>
    <w:rsid w:val="00CE3E8F"/>
    <w:rsid w:val="00CF15D4"/>
    <w:rsid w:val="00CF5483"/>
    <w:rsid w:val="00CF56E4"/>
    <w:rsid w:val="00D12C2B"/>
    <w:rsid w:val="00D16AEE"/>
    <w:rsid w:val="00D21D87"/>
    <w:rsid w:val="00D51D08"/>
    <w:rsid w:val="00D5698B"/>
    <w:rsid w:val="00D612F5"/>
    <w:rsid w:val="00D66FF7"/>
    <w:rsid w:val="00D700D6"/>
    <w:rsid w:val="00D7250F"/>
    <w:rsid w:val="00D8099A"/>
    <w:rsid w:val="00D91821"/>
    <w:rsid w:val="00DD53B6"/>
    <w:rsid w:val="00DE287D"/>
    <w:rsid w:val="00E20642"/>
    <w:rsid w:val="00E34D12"/>
    <w:rsid w:val="00E516F3"/>
    <w:rsid w:val="00E55B04"/>
    <w:rsid w:val="00E736AC"/>
    <w:rsid w:val="00E86B66"/>
    <w:rsid w:val="00EC14F2"/>
    <w:rsid w:val="00EC2B5A"/>
    <w:rsid w:val="00EC6123"/>
    <w:rsid w:val="00ED4A78"/>
    <w:rsid w:val="00EE62CD"/>
    <w:rsid w:val="00EF795D"/>
    <w:rsid w:val="00F02C85"/>
    <w:rsid w:val="00F16480"/>
    <w:rsid w:val="00F26FEE"/>
    <w:rsid w:val="00F43BF9"/>
    <w:rsid w:val="00F6452C"/>
    <w:rsid w:val="00F825E7"/>
    <w:rsid w:val="00FA3904"/>
    <w:rsid w:val="00FB5FDE"/>
    <w:rsid w:val="00FB75F7"/>
    <w:rsid w:val="00FC6933"/>
    <w:rsid w:val="00FE1E15"/>
    <w:rsid w:val="00FE2C0D"/>
    <w:rsid w:val="00FE3500"/>
    <w:rsid w:val="00FE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5D"/>
    <w:rPr>
      <w:rFonts w:ascii="Arial" w:hAnsi="Arial"/>
      <w:sz w:val="22"/>
      <w:szCs w:val="24"/>
      <w:lang w:eastAsia="en-US"/>
    </w:rPr>
  </w:style>
  <w:style w:type="paragraph" w:styleId="Heading1">
    <w:name w:val="heading 1"/>
    <w:basedOn w:val="Normal"/>
    <w:next w:val="Normal"/>
    <w:qFormat/>
    <w:rsid w:val="00FA3904"/>
    <w:pPr>
      <w:keepNext/>
      <w:outlineLvl w:val="0"/>
    </w:pPr>
    <w:rPr>
      <w:b/>
      <w:bCs/>
    </w:rPr>
  </w:style>
  <w:style w:type="paragraph" w:styleId="Heading2">
    <w:name w:val="heading 2"/>
    <w:basedOn w:val="Normal"/>
    <w:next w:val="Normal"/>
    <w:qFormat/>
    <w:rsid w:val="00FA3904"/>
    <w:pPr>
      <w:keepNext/>
      <w:outlineLvl w:val="1"/>
    </w:pPr>
    <w:rPr>
      <w:rFonts w:ascii="Century Gothic" w:hAnsi="Century Gothi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3904"/>
    <w:rPr>
      <w:rFonts w:ascii="Century Gothic" w:hAnsi="Century Gothic"/>
      <w:b/>
      <w:bCs/>
    </w:rPr>
  </w:style>
  <w:style w:type="paragraph" w:styleId="BodyText3">
    <w:name w:val="Body Text 3"/>
    <w:basedOn w:val="Normal"/>
    <w:rsid w:val="00FA3904"/>
    <w:rPr>
      <w:rFonts w:ascii="Century Gothic" w:hAnsi="Century Gothic"/>
    </w:rPr>
  </w:style>
  <w:style w:type="character" w:styleId="Hyperlink">
    <w:name w:val="Hyperlink"/>
    <w:rsid w:val="0011540B"/>
    <w:rPr>
      <w:color w:val="0000FF"/>
      <w:u w:val="single"/>
    </w:rPr>
  </w:style>
  <w:style w:type="paragraph" w:styleId="Header">
    <w:name w:val="header"/>
    <w:basedOn w:val="Normal"/>
    <w:rsid w:val="00B1369C"/>
    <w:pPr>
      <w:tabs>
        <w:tab w:val="center" w:pos="4153"/>
        <w:tab w:val="right" w:pos="8306"/>
      </w:tabs>
    </w:pPr>
  </w:style>
  <w:style w:type="paragraph" w:styleId="Footer">
    <w:name w:val="footer"/>
    <w:basedOn w:val="Normal"/>
    <w:rsid w:val="00B1369C"/>
    <w:pPr>
      <w:tabs>
        <w:tab w:val="center" w:pos="4153"/>
        <w:tab w:val="right" w:pos="8306"/>
      </w:tabs>
    </w:pPr>
  </w:style>
  <w:style w:type="paragraph" w:styleId="BalloonText">
    <w:name w:val="Balloon Text"/>
    <w:basedOn w:val="Normal"/>
    <w:semiHidden/>
    <w:rsid w:val="00030F95"/>
    <w:rPr>
      <w:rFonts w:ascii="Tahoma" w:hAnsi="Tahoma" w:cs="Tahoma"/>
      <w:sz w:val="16"/>
      <w:szCs w:val="16"/>
    </w:rPr>
  </w:style>
  <w:style w:type="paragraph" w:styleId="Revision">
    <w:name w:val="Revision"/>
    <w:hidden/>
    <w:uiPriority w:val="99"/>
    <w:semiHidden/>
    <w:rsid w:val="007D378C"/>
    <w:rPr>
      <w:sz w:val="24"/>
      <w:szCs w:val="24"/>
      <w:lang w:eastAsia="en-US"/>
    </w:rPr>
  </w:style>
  <w:style w:type="character" w:styleId="CommentReference">
    <w:name w:val="annotation reference"/>
    <w:rsid w:val="007D378C"/>
    <w:rPr>
      <w:sz w:val="16"/>
      <w:szCs w:val="16"/>
    </w:rPr>
  </w:style>
  <w:style w:type="paragraph" w:styleId="CommentText">
    <w:name w:val="annotation text"/>
    <w:basedOn w:val="Normal"/>
    <w:link w:val="CommentTextChar"/>
    <w:rsid w:val="007D378C"/>
    <w:rPr>
      <w:sz w:val="20"/>
      <w:szCs w:val="20"/>
    </w:rPr>
  </w:style>
  <w:style w:type="character" w:customStyle="1" w:styleId="CommentTextChar">
    <w:name w:val="Comment Text Char"/>
    <w:link w:val="CommentText"/>
    <w:rsid w:val="007D378C"/>
    <w:rPr>
      <w:lang w:eastAsia="en-US"/>
    </w:rPr>
  </w:style>
  <w:style w:type="paragraph" w:styleId="CommentSubject">
    <w:name w:val="annotation subject"/>
    <w:basedOn w:val="CommentText"/>
    <w:next w:val="CommentText"/>
    <w:link w:val="CommentSubjectChar"/>
    <w:rsid w:val="007D378C"/>
    <w:rPr>
      <w:b/>
      <w:bCs/>
    </w:rPr>
  </w:style>
  <w:style w:type="character" w:customStyle="1" w:styleId="CommentSubjectChar">
    <w:name w:val="Comment Subject Char"/>
    <w:link w:val="CommentSubject"/>
    <w:rsid w:val="007D378C"/>
    <w:rPr>
      <w:b/>
      <w:bCs/>
      <w:lang w:eastAsia="en-US"/>
    </w:rPr>
  </w:style>
  <w:style w:type="table" w:styleId="TableGrid">
    <w:name w:val="Table Grid"/>
    <w:basedOn w:val="TableNormal"/>
    <w:rsid w:val="00FB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55EA"/>
    <w:pPr>
      <w:spacing w:after="120"/>
    </w:pPr>
  </w:style>
  <w:style w:type="character" w:customStyle="1" w:styleId="BodyTextChar">
    <w:name w:val="Body Text Char"/>
    <w:link w:val="BodyText"/>
    <w:rsid w:val="009255EA"/>
    <w:rPr>
      <w:rFonts w:ascii="Arial" w:hAnsi="Arial"/>
      <w:sz w:val="22"/>
      <w:szCs w:val="24"/>
      <w:lang w:eastAsia="en-US"/>
    </w:rPr>
  </w:style>
  <w:style w:type="paragraph" w:styleId="ListParagraph">
    <w:name w:val="List Paragraph"/>
    <w:basedOn w:val="Normal"/>
    <w:uiPriority w:val="99"/>
    <w:qFormat/>
    <w:rsid w:val="00D21D87"/>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5D"/>
    <w:rPr>
      <w:rFonts w:ascii="Arial" w:hAnsi="Arial"/>
      <w:sz w:val="22"/>
      <w:szCs w:val="24"/>
      <w:lang w:eastAsia="en-US"/>
    </w:rPr>
  </w:style>
  <w:style w:type="paragraph" w:styleId="Heading1">
    <w:name w:val="heading 1"/>
    <w:basedOn w:val="Normal"/>
    <w:next w:val="Normal"/>
    <w:qFormat/>
    <w:rsid w:val="00FA3904"/>
    <w:pPr>
      <w:keepNext/>
      <w:outlineLvl w:val="0"/>
    </w:pPr>
    <w:rPr>
      <w:b/>
      <w:bCs/>
    </w:rPr>
  </w:style>
  <w:style w:type="paragraph" w:styleId="Heading2">
    <w:name w:val="heading 2"/>
    <w:basedOn w:val="Normal"/>
    <w:next w:val="Normal"/>
    <w:qFormat/>
    <w:rsid w:val="00FA3904"/>
    <w:pPr>
      <w:keepNext/>
      <w:outlineLvl w:val="1"/>
    </w:pPr>
    <w:rPr>
      <w:rFonts w:ascii="Century Gothic" w:hAnsi="Century Gothi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3904"/>
    <w:rPr>
      <w:rFonts w:ascii="Century Gothic" w:hAnsi="Century Gothic"/>
      <w:b/>
      <w:bCs/>
    </w:rPr>
  </w:style>
  <w:style w:type="paragraph" w:styleId="BodyText3">
    <w:name w:val="Body Text 3"/>
    <w:basedOn w:val="Normal"/>
    <w:rsid w:val="00FA3904"/>
    <w:rPr>
      <w:rFonts w:ascii="Century Gothic" w:hAnsi="Century Gothic"/>
    </w:rPr>
  </w:style>
  <w:style w:type="character" w:styleId="Hyperlink">
    <w:name w:val="Hyperlink"/>
    <w:rsid w:val="0011540B"/>
    <w:rPr>
      <w:color w:val="0000FF"/>
      <w:u w:val="single"/>
    </w:rPr>
  </w:style>
  <w:style w:type="paragraph" w:styleId="Header">
    <w:name w:val="header"/>
    <w:basedOn w:val="Normal"/>
    <w:rsid w:val="00B1369C"/>
    <w:pPr>
      <w:tabs>
        <w:tab w:val="center" w:pos="4153"/>
        <w:tab w:val="right" w:pos="8306"/>
      </w:tabs>
    </w:pPr>
  </w:style>
  <w:style w:type="paragraph" w:styleId="Footer">
    <w:name w:val="footer"/>
    <w:basedOn w:val="Normal"/>
    <w:rsid w:val="00B1369C"/>
    <w:pPr>
      <w:tabs>
        <w:tab w:val="center" w:pos="4153"/>
        <w:tab w:val="right" w:pos="8306"/>
      </w:tabs>
    </w:pPr>
  </w:style>
  <w:style w:type="paragraph" w:styleId="BalloonText">
    <w:name w:val="Balloon Text"/>
    <w:basedOn w:val="Normal"/>
    <w:semiHidden/>
    <w:rsid w:val="00030F95"/>
    <w:rPr>
      <w:rFonts w:ascii="Tahoma" w:hAnsi="Tahoma" w:cs="Tahoma"/>
      <w:sz w:val="16"/>
      <w:szCs w:val="16"/>
    </w:rPr>
  </w:style>
  <w:style w:type="paragraph" w:styleId="Revision">
    <w:name w:val="Revision"/>
    <w:hidden/>
    <w:uiPriority w:val="99"/>
    <w:semiHidden/>
    <w:rsid w:val="007D378C"/>
    <w:rPr>
      <w:sz w:val="24"/>
      <w:szCs w:val="24"/>
      <w:lang w:eastAsia="en-US"/>
    </w:rPr>
  </w:style>
  <w:style w:type="character" w:styleId="CommentReference">
    <w:name w:val="annotation reference"/>
    <w:rsid w:val="007D378C"/>
    <w:rPr>
      <w:sz w:val="16"/>
      <w:szCs w:val="16"/>
    </w:rPr>
  </w:style>
  <w:style w:type="paragraph" w:styleId="CommentText">
    <w:name w:val="annotation text"/>
    <w:basedOn w:val="Normal"/>
    <w:link w:val="CommentTextChar"/>
    <w:rsid w:val="007D378C"/>
    <w:rPr>
      <w:sz w:val="20"/>
      <w:szCs w:val="20"/>
    </w:rPr>
  </w:style>
  <w:style w:type="character" w:customStyle="1" w:styleId="CommentTextChar">
    <w:name w:val="Comment Text Char"/>
    <w:link w:val="CommentText"/>
    <w:rsid w:val="007D378C"/>
    <w:rPr>
      <w:lang w:eastAsia="en-US"/>
    </w:rPr>
  </w:style>
  <w:style w:type="paragraph" w:styleId="CommentSubject">
    <w:name w:val="annotation subject"/>
    <w:basedOn w:val="CommentText"/>
    <w:next w:val="CommentText"/>
    <w:link w:val="CommentSubjectChar"/>
    <w:rsid w:val="007D378C"/>
    <w:rPr>
      <w:b/>
      <w:bCs/>
    </w:rPr>
  </w:style>
  <w:style w:type="character" w:customStyle="1" w:styleId="CommentSubjectChar">
    <w:name w:val="Comment Subject Char"/>
    <w:link w:val="CommentSubject"/>
    <w:rsid w:val="007D378C"/>
    <w:rPr>
      <w:b/>
      <w:bCs/>
      <w:lang w:eastAsia="en-US"/>
    </w:rPr>
  </w:style>
  <w:style w:type="table" w:styleId="TableGrid">
    <w:name w:val="Table Grid"/>
    <w:basedOn w:val="TableNormal"/>
    <w:rsid w:val="00FB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55EA"/>
    <w:pPr>
      <w:spacing w:after="120"/>
    </w:pPr>
  </w:style>
  <w:style w:type="character" w:customStyle="1" w:styleId="BodyTextChar">
    <w:name w:val="Body Text Char"/>
    <w:link w:val="BodyText"/>
    <w:rsid w:val="009255EA"/>
    <w:rPr>
      <w:rFonts w:ascii="Arial" w:hAnsi="Arial"/>
      <w:sz w:val="22"/>
      <w:szCs w:val="24"/>
      <w:lang w:eastAsia="en-US"/>
    </w:rPr>
  </w:style>
  <w:style w:type="paragraph" w:styleId="ListParagraph">
    <w:name w:val="List Paragraph"/>
    <w:basedOn w:val="Normal"/>
    <w:uiPriority w:val="99"/>
    <w:qFormat/>
    <w:rsid w:val="00D21D87"/>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2515">
      <w:bodyDiv w:val="1"/>
      <w:marLeft w:val="0"/>
      <w:marRight w:val="0"/>
      <w:marTop w:val="0"/>
      <w:marBottom w:val="0"/>
      <w:divBdr>
        <w:top w:val="none" w:sz="0" w:space="0" w:color="auto"/>
        <w:left w:val="none" w:sz="0" w:space="0" w:color="auto"/>
        <w:bottom w:val="none" w:sz="0" w:space="0" w:color="auto"/>
        <w:right w:val="none" w:sz="0" w:space="0" w:color="auto"/>
      </w:divBdr>
    </w:div>
    <w:div w:id="1615677084">
      <w:bodyDiv w:val="1"/>
      <w:marLeft w:val="0"/>
      <w:marRight w:val="0"/>
      <w:marTop w:val="0"/>
      <w:marBottom w:val="0"/>
      <w:divBdr>
        <w:top w:val="none" w:sz="0" w:space="0" w:color="auto"/>
        <w:left w:val="none" w:sz="0" w:space="0" w:color="auto"/>
        <w:bottom w:val="none" w:sz="0" w:space="0" w:color="auto"/>
        <w:right w:val="none" w:sz="0" w:space="0" w:color="auto"/>
      </w:divBdr>
    </w:div>
    <w:div w:id="1949696332">
      <w:bodyDiv w:val="1"/>
      <w:marLeft w:val="0"/>
      <w:marRight w:val="0"/>
      <w:marTop w:val="0"/>
      <w:marBottom w:val="0"/>
      <w:divBdr>
        <w:top w:val="none" w:sz="0" w:space="0" w:color="auto"/>
        <w:left w:val="none" w:sz="0" w:space="0" w:color="auto"/>
        <w:bottom w:val="none" w:sz="0" w:space="0" w:color="auto"/>
        <w:right w:val="none" w:sz="0" w:space="0" w:color="auto"/>
      </w:divBdr>
    </w:div>
    <w:div w:id="19680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ene.lee@newcastle-staffs.gov.uk" TargetMode="External"/><Relationship Id="rId18" Type="http://schemas.openxmlformats.org/officeDocument/2006/relationships/hyperlink" Target="mailto:communityforum@hotmail.com" TargetMode="External"/><Relationship Id="rId26" Type="http://schemas.openxmlformats.org/officeDocument/2006/relationships/hyperlink" Target="mailto:silverdaleparish@hotmail.com" TargetMode="External"/><Relationship Id="rId3" Type="http://schemas.openxmlformats.org/officeDocument/2006/relationships/customXml" Target="../customXml/item2.xml"/><Relationship Id="rId21" Type="http://schemas.openxmlformats.org/officeDocument/2006/relationships/hyperlink" Target="mailto:loggerheadspc@btconnect.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ewcastle-staffs.gov.uk/community_index.asp?id=SX903D-A7810605&amp;cat=1530" TargetMode="External"/><Relationship Id="rId17" Type="http://schemas.openxmlformats.org/officeDocument/2006/relationships/hyperlink" Target="mailto:&#8211;abuttersuk@aol.com" TargetMode="External"/><Relationship Id="rId25" Type="http://schemas.openxmlformats.org/officeDocument/2006/relationships/hyperlink" Target="mailto:gareth_c_snell@hotmail.com" TargetMode="Externa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nestahassell@hotmail.com" TargetMode="External"/><Relationship Id="rId20" Type="http://schemas.openxmlformats.org/officeDocument/2006/relationships/hyperlink" Target="mailto:kidsgrovetc@btconnect.com" TargetMode="External"/><Relationship Id="rId29" Type="http://schemas.openxmlformats.org/officeDocument/2006/relationships/header" Target="header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mailto:.sj.akers1@ntlworld.co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griffiths725@btinternet.com" TargetMode="External"/><Relationship Id="rId23" Type="http://schemas.openxmlformats.org/officeDocument/2006/relationships/hyperlink" Target="mailto:maeraston@hotmail.com" TargetMode="External"/><Relationship Id="rId28" Type="http://schemas.openxmlformats.org/officeDocument/2006/relationships/hyperlink" Target="mailto:wendy.kinson@tiscali.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lerk2.keelepc@gmail.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udleyparishcoucil2@hotmail.co.uk" TargetMode="External"/><Relationship Id="rId22" Type="http://schemas.openxmlformats.org/officeDocument/2006/relationships/hyperlink" Target="mailto:parish.clerk@madeley.staffslc.gov.uk" TargetMode="External"/><Relationship Id="rId27" Type="http://schemas.openxmlformats.org/officeDocument/2006/relationships/hyperlink" Target="mailto:marionreddish@btinternet.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8b776cc-b7a8-4b37-9354-bedab51b193f">
  <element uid="id_protective_marking_new_item_1" value=""/>
  <element uid="id_markings_nomarking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C067-F400-4DBE-BE4A-6CEC73F7E2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71E173-8897-4E55-BC1C-C0828F5B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610F233D</Template>
  <TotalTime>0</TotalTime>
  <Pages>4</Pages>
  <Words>1759</Words>
  <Characters>10055</Characters>
  <Application>Microsoft Office Word</Application>
  <DocSecurity>0</DocSecurity>
  <Lines>212</Lines>
  <Paragraphs>96</Paragraphs>
  <ScaleCrop>false</ScaleCrop>
  <HeadingPairs>
    <vt:vector size="2" baseType="variant">
      <vt:variant>
        <vt:lpstr>Title</vt:lpstr>
      </vt:variant>
      <vt:variant>
        <vt:i4>1</vt:i4>
      </vt:variant>
    </vt:vector>
  </HeadingPairs>
  <TitlesOfParts>
    <vt:vector size="1" baseType="lpstr">
      <vt:lpstr>PLEASE READ THE FOLLOWING GUIDELINES CAREFULLY BEFORE</vt:lpstr>
    </vt:vector>
  </TitlesOfParts>
  <Company>Newcastle under Lyme B.C.</Company>
  <LinksUpToDate>false</LinksUpToDate>
  <CharactersWithSpaces>11804</CharactersWithSpaces>
  <SharedDoc>false</SharedDoc>
  <HLinks>
    <vt:vector size="102" baseType="variant">
      <vt:variant>
        <vt:i4>6225971</vt:i4>
      </vt:variant>
      <vt:variant>
        <vt:i4>48</vt:i4>
      </vt:variant>
      <vt:variant>
        <vt:i4>0</vt:i4>
      </vt:variant>
      <vt:variant>
        <vt:i4>5</vt:i4>
      </vt:variant>
      <vt:variant>
        <vt:lpwstr>mailto:wendykinson@tiscali.co.uk</vt:lpwstr>
      </vt:variant>
      <vt:variant>
        <vt:lpwstr/>
      </vt:variant>
      <vt:variant>
        <vt:i4>2883608</vt:i4>
      </vt:variant>
      <vt:variant>
        <vt:i4>45</vt:i4>
      </vt:variant>
      <vt:variant>
        <vt:i4>0</vt:i4>
      </vt:variant>
      <vt:variant>
        <vt:i4>5</vt:i4>
      </vt:variant>
      <vt:variant>
        <vt:lpwstr>mailto:marionreddish@btinternet.com</vt:lpwstr>
      </vt:variant>
      <vt:variant>
        <vt:lpwstr/>
      </vt:variant>
      <vt:variant>
        <vt:i4>720945</vt:i4>
      </vt:variant>
      <vt:variant>
        <vt:i4>42</vt:i4>
      </vt:variant>
      <vt:variant>
        <vt:i4>0</vt:i4>
      </vt:variant>
      <vt:variant>
        <vt:i4>5</vt:i4>
      </vt:variant>
      <vt:variant>
        <vt:lpwstr>mailto:silverdaleparish@hotmail.com</vt:lpwstr>
      </vt:variant>
      <vt:variant>
        <vt:lpwstr/>
      </vt:variant>
      <vt:variant>
        <vt:i4>101</vt:i4>
      </vt:variant>
      <vt:variant>
        <vt:i4>39</vt:i4>
      </vt:variant>
      <vt:variant>
        <vt:i4>0</vt:i4>
      </vt:variant>
      <vt:variant>
        <vt:i4>5</vt:i4>
      </vt:variant>
      <vt:variant>
        <vt:lpwstr>mailto:gillian.williams@newcastle-staffs.gov.uk</vt:lpwstr>
      </vt:variant>
      <vt:variant>
        <vt:lpwstr/>
      </vt:variant>
      <vt:variant>
        <vt:i4>655487</vt:i4>
      </vt:variant>
      <vt:variant>
        <vt:i4>36</vt:i4>
      </vt:variant>
      <vt:variant>
        <vt:i4>0</vt:i4>
      </vt:variant>
      <vt:variant>
        <vt:i4>5</vt:i4>
      </vt:variant>
      <vt:variant>
        <vt:lpwstr>mailto:.sj.akers1@ntlworld.com</vt:lpwstr>
      </vt:variant>
      <vt:variant>
        <vt:lpwstr/>
      </vt:variant>
      <vt:variant>
        <vt:i4>917551</vt:i4>
      </vt:variant>
      <vt:variant>
        <vt:i4>33</vt:i4>
      </vt:variant>
      <vt:variant>
        <vt:i4>0</vt:i4>
      </vt:variant>
      <vt:variant>
        <vt:i4>5</vt:i4>
      </vt:variant>
      <vt:variant>
        <vt:lpwstr>mailto:maeraston@hotmail.com</vt:lpwstr>
      </vt:variant>
      <vt:variant>
        <vt:lpwstr/>
      </vt:variant>
      <vt:variant>
        <vt:i4>4849708</vt:i4>
      </vt:variant>
      <vt:variant>
        <vt:i4>30</vt:i4>
      </vt:variant>
      <vt:variant>
        <vt:i4>0</vt:i4>
      </vt:variant>
      <vt:variant>
        <vt:i4>5</vt:i4>
      </vt:variant>
      <vt:variant>
        <vt:lpwstr>mailto:parish.clerk@madeley.staffslc.gov.uk</vt:lpwstr>
      </vt:variant>
      <vt:variant>
        <vt:lpwstr/>
      </vt:variant>
      <vt:variant>
        <vt:i4>6619222</vt:i4>
      </vt:variant>
      <vt:variant>
        <vt:i4>27</vt:i4>
      </vt:variant>
      <vt:variant>
        <vt:i4>0</vt:i4>
      </vt:variant>
      <vt:variant>
        <vt:i4>5</vt:i4>
      </vt:variant>
      <vt:variant>
        <vt:lpwstr>mailto:loggerheadspc@btconnect.com</vt:lpwstr>
      </vt:variant>
      <vt:variant>
        <vt:lpwstr/>
      </vt:variant>
      <vt:variant>
        <vt:i4>1245239</vt:i4>
      </vt:variant>
      <vt:variant>
        <vt:i4>24</vt:i4>
      </vt:variant>
      <vt:variant>
        <vt:i4>0</vt:i4>
      </vt:variant>
      <vt:variant>
        <vt:i4>5</vt:i4>
      </vt:variant>
      <vt:variant>
        <vt:lpwstr>mailto:kidsgrovetc@btconnect.com</vt:lpwstr>
      </vt:variant>
      <vt:variant>
        <vt:lpwstr/>
      </vt:variant>
      <vt:variant>
        <vt:i4>6094951</vt:i4>
      </vt:variant>
      <vt:variant>
        <vt:i4>21</vt:i4>
      </vt:variant>
      <vt:variant>
        <vt:i4>0</vt:i4>
      </vt:variant>
      <vt:variant>
        <vt:i4>5</vt:i4>
      </vt:variant>
      <vt:variant>
        <vt:lpwstr>mailto:clerk2.keelepc@gmail.com</vt:lpwstr>
      </vt:variant>
      <vt:variant>
        <vt:lpwstr/>
      </vt:variant>
      <vt:variant>
        <vt:i4>7929945</vt:i4>
      </vt:variant>
      <vt:variant>
        <vt:i4>18</vt:i4>
      </vt:variant>
      <vt:variant>
        <vt:i4>0</vt:i4>
      </vt:variant>
      <vt:variant>
        <vt:i4>5</vt:i4>
      </vt:variant>
      <vt:variant>
        <vt:lpwstr>mailto:communityforum@hotmail.com</vt:lpwstr>
      </vt:variant>
      <vt:variant>
        <vt:lpwstr/>
      </vt:variant>
      <vt:variant>
        <vt:i4>538509379</vt:i4>
      </vt:variant>
      <vt:variant>
        <vt:i4>15</vt:i4>
      </vt:variant>
      <vt:variant>
        <vt:i4>0</vt:i4>
      </vt:variant>
      <vt:variant>
        <vt:i4>5</vt:i4>
      </vt:variant>
      <vt:variant>
        <vt:lpwstr>mailto:–abuttersuk@aol.com</vt:lpwstr>
      </vt:variant>
      <vt:variant>
        <vt:lpwstr/>
      </vt:variant>
      <vt:variant>
        <vt:i4>655419</vt:i4>
      </vt:variant>
      <vt:variant>
        <vt:i4>12</vt:i4>
      </vt:variant>
      <vt:variant>
        <vt:i4>0</vt:i4>
      </vt:variant>
      <vt:variant>
        <vt:i4>5</vt:i4>
      </vt:variant>
      <vt:variant>
        <vt:lpwstr>mailto:nestahassell@hotmail.com</vt:lpwstr>
      </vt:variant>
      <vt:variant>
        <vt:lpwstr/>
      </vt:variant>
      <vt:variant>
        <vt:i4>1310836</vt:i4>
      </vt:variant>
      <vt:variant>
        <vt:i4>9</vt:i4>
      </vt:variant>
      <vt:variant>
        <vt:i4>0</vt:i4>
      </vt:variant>
      <vt:variant>
        <vt:i4>5</vt:i4>
      </vt:variant>
      <vt:variant>
        <vt:lpwstr>mailto:griffiths725@btinternet.com</vt:lpwstr>
      </vt:variant>
      <vt:variant>
        <vt:lpwstr/>
      </vt:variant>
      <vt:variant>
        <vt:i4>589877</vt:i4>
      </vt:variant>
      <vt:variant>
        <vt:i4>6</vt:i4>
      </vt:variant>
      <vt:variant>
        <vt:i4>0</vt:i4>
      </vt:variant>
      <vt:variant>
        <vt:i4>5</vt:i4>
      </vt:variant>
      <vt:variant>
        <vt:lpwstr>mailto:audleyparishcoucil2@hotmail.co.uk</vt:lpwstr>
      </vt:variant>
      <vt:variant>
        <vt:lpwstr/>
      </vt:variant>
      <vt:variant>
        <vt:i4>1769580</vt:i4>
      </vt:variant>
      <vt:variant>
        <vt:i4>3</vt:i4>
      </vt:variant>
      <vt:variant>
        <vt:i4>0</vt:i4>
      </vt:variant>
      <vt:variant>
        <vt:i4>5</vt:i4>
      </vt:variant>
      <vt:variant>
        <vt:lpwstr>mailto:Irene.lee@newcastle-staffs.gov.uk</vt:lpwstr>
      </vt:variant>
      <vt:variant>
        <vt:lpwstr/>
      </vt:variant>
      <vt:variant>
        <vt:i4>6488128</vt:i4>
      </vt:variant>
      <vt:variant>
        <vt:i4>0</vt:i4>
      </vt:variant>
      <vt:variant>
        <vt:i4>0</vt:i4>
      </vt:variant>
      <vt:variant>
        <vt:i4>5</vt:i4>
      </vt:variant>
      <vt:variant>
        <vt:lpwstr>http://www.newcastle-staffs.gov.uk/community_index.asp?id=SX903D-A7810605&amp;cat=1530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FOLLOWING GUIDELINES CAREFULLY BEFORE</dc:title>
  <dc:creator>nptcf</dc:creator>
  <dc:description>NULBC UNCLASSIFIED</dc:description>
  <cp:lastModifiedBy>Sarah Moore</cp:lastModifiedBy>
  <cp:revision>2</cp:revision>
  <cp:lastPrinted>2016-03-15T11:26:00Z</cp:lastPrinted>
  <dcterms:created xsi:type="dcterms:W3CDTF">2016-03-16T16:57:00Z</dcterms:created>
  <dcterms:modified xsi:type="dcterms:W3CDTF">2016-03-16T16:57:00Z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289b0d1e-931a-4d3a-8f7c-06f0678989ad</vt:lpwstr>
  </property>
  <property fmtid="{D5CDD505-2E9C-101B-9397-08002B2CF9AE}" pid="3" name="bjSaver">
    <vt:lpwstr>R2dWFf5tSQ0jYyQdksjL14cz7MRrUwYq</vt:lpwstr>
  </property>
  <property fmtid="{D5CDD505-2E9C-101B-9397-08002B2CF9AE}" pid="4" name="bjDocumentLabelXML">
    <vt:lpwstr>&lt;?xml version="1.0" encoding="us-ascii"?&gt;&lt;sisl xmlns:xsi="http://www.w3.org/2001/XMLSchema-instance" xmlns:xsd="http://www.w3.org/2001/XMLSchema" sislVersion="0" policy="28b776cc-b7a8-4b37-9354-bedab51b193f" xmlns="http://www.boldonjames.com/2008/01/sie/i</vt:lpwstr>
  </property>
  <property fmtid="{D5CDD505-2E9C-101B-9397-08002B2CF9AE}" pid="5" name="bjDocumentLabelXML-0">
    <vt:lpwstr>nternal/label"&gt;&lt;element uid="id_protective_marking_new_item_1" value="" /&gt;&lt;element uid="id_markings_nomarkings" value="" /&gt;&lt;/sisl&gt;</vt:lpwstr>
  </property>
  <property fmtid="{D5CDD505-2E9C-101B-9397-08002B2CF9AE}" pid="6" name="bjDocumentSecurityLabel">
    <vt:lpwstr>NULBC UNCLASSIFIED </vt:lpwstr>
  </property>
  <property fmtid="{D5CDD505-2E9C-101B-9397-08002B2CF9AE}" pid="7" name="bjDocumentLabelFieldCode">
    <vt:lpwstr>NULBC UNCLASSIFIED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